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/>
  <w:body>
    <w:p w:rsidR="00B92665" w:rsidRDefault="000B3594">
      <w:pPr>
        <w:pStyle w:val="Body"/>
        <w:widowControl w:val="0"/>
        <w:jc w:val="center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英国卡迪夫大学“科学体验营</w:t>
      </w:r>
      <w:r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-</w:t>
      </w:r>
      <w:r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</w:rPr>
        <w:t>电子工程分营”暑期项目</w:t>
      </w:r>
    </w:p>
    <w:p w:rsidR="00B92665" w:rsidRDefault="00B92665">
      <w:pPr>
        <w:pStyle w:val="Body"/>
        <w:widowControl w:val="0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</w:p>
    <w:p w:rsidR="00B92665" w:rsidRDefault="00B92665">
      <w:pPr>
        <w:pStyle w:val="Body"/>
        <w:widowControl w:val="0"/>
        <w:rPr>
          <w:rFonts w:ascii="Times New Roman" w:eastAsiaTheme="minorEastAsia" w:hAnsiTheme="minorEastAsia" w:cs="Times New Roman"/>
          <w:b/>
          <w:bCs/>
          <w:color w:val="auto"/>
          <w:u w:color="1A1A1A"/>
        </w:rPr>
      </w:pPr>
    </w:p>
    <w:p w:rsidR="00B92665" w:rsidRDefault="000B3594">
      <w:pPr>
        <w:pStyle w:val="Body"/>
        <w:widowControl w:val="0"/>
        <w:numPr>
          <w:ilvl w:val="0"/>
          <w:numId w:val="1"/>
        </w:numPr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  <w:r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项目介绍</w:t>
      </w:r>
    </w:p>
    <w:p w:rsidR="00B92665" w:rsidRDefault="00B92665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  <w:lang w:val="zh-TW"/>
        </w:rPr>
      </w:pPr>
    </w:p>
    <w:p w:rsidR="00B92665" w:rsidRDefault="000B3594">
      <w:pPr>
        <w:pStyle w:val="Body"/>
        <w:widowControl w:val="0"/>
        <w:rPr>
          <w:rFonts w:ascii="Times New Roman" w:eastAsiaTheme="minorEastAsia" w:hAnsiTheme="minorEastAsia" w:cs="Times New Roman"/>
          <w:color w:val="auto"/>
          <w:u w:color="1A1A1A"/>
          <w:lang w:val="zh-TW"/>
        </w:rPr>
      </w:pPr>
      <w:r>
        <w:rPr>
          <w:rFonts w:ascii="Times New Roman" w:eastAsiaTheme="minorEastAsia" w:hAnsiTheme="minorEastAsia" w:cs="Times New Roman" w:hint="eastAsia"/>
          <w:b/>
          <w:color w:val="auto"/>
          <w:u w:color="1A1A1A"/>
          <w:lang w:val="zh-TW" w:eastAsia="zh-TW"/>
        </w:rPr>
        <w:t>学校简介</w:t>
      </w:r>
      <w:r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：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 w:eastAsia="zh-TW"/>
        </w:rPr>
        <w:t>卡迪夫大学，是一所位于英国威尔士首府卡迪夫的顶尖大学，英国百年老牌名校。该校于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 w:eastAsia="zh-TW"/>
        </w:rPr>
        <w:t>1883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 w:eastAsia="zh-TW"/>
        </w:rPr>
        <w:t>年取得皇家许可状，成为威尔士地区唯一入选英国罗素集团（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 w:eastAsia="zh-TW"/>
        </w:rPr>
        <w:t>The Russell Group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 w:eastAsia="zh-TW"/>
        </w:rPr>
        <w:t>）的大学，该集团有英国的常春藤盟校之称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。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2014 QS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世界大学排名中，卡迪夫大学并列英国第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21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名，全球第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123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名。大学的专业设置</w:t>
      </w:r>
      <w:proofErr w:type="gramStart"/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涵盖商</w:t>
      </w:r>
      <w:proofErr w:type="gramEnd"/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学、法律、新闻、工程、建筑、海事、音乐、医学及城市规划等超过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350</w:t>
      </w:r>
      <w:r>
        <w:rPr>
          <w:rFonts w:ascii="Times New Roman" w:eastAsiaTheme="minorEastAsia" w:hAnsiTheme="minorEastAsia" w:cs="Times New Roman" w:hint="eastAsia"/>
          <w:color w:val="auto"/>
          <w:u w:color="1A1A1A"/>
          <w:lang w:val="zh-TW"/>
        </w:rPr>
        <w:t>个不同专业的课程。</w:t>
      </w:r>
    </w:p>
    <w:p w:rsidR="00B92665" w:rsidRDefault="000B3594">
      <w:pPr>
        <w:pStyle w:val="Body"/>
        <w:widowControl w:val="0"/>
        <w:rPr>
          <w:rFonts w:ascii="Times New Roman" w:eastAsiaTheme="minorEastAsia" w:hAnsiTheme="minorEastAsia" w:cs="Times New Roman"/>
          <w:bCs/>
          <w:color w:val="auto"/>
          <w:u w:color="1A1A1A"/>
        </w:rPr>
      </w:pPr>
      <w:r>
        <w:rPr>
          <w:rFonts w:ascii="Times New Roman" w:eastAsiaTheme="minorEastAsia" w:hAnsiTheme="minorEastAsia" w:cs="Times New Roman" w:hint="eastAsia"/>
          <w:b/>
          <w:bCs/>
          <w:color w:val="auto"/>
          <w:u w:color="1A1A1A"/>
          <w:lang w:val="zh-TW"/>
        </w:rPr>
        <w:t>项目形式：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  <w:lang w:val="zh-TW"/>
        </w:rPr>
        <w:t>该项目旨在通过一系列的</w:t>
      </w:r>
      <w:r>
        <w:rPr>
          <w:rFonts w:ascii="宋体" w:eastAsia="宋体" w:hAnsi="宋体" w:cs="宋体" w:hint="eastAsia"/>
          <w:color w:val="auto"/>
        </w:rPr>
        <w:t>培训课程，为有志于在科学、工程等领域的青少年提供一个体验西方教育特色的机会。我校学生可报名电子工程分营，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所有课程均由卡</w:t>
      </w:r>
      <w:proofErr w:type="gramStart"/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迪</w:t>
      </w:r>
      <w:proofErr w:type="gramEnd"/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夫大学名师授课，同时还安排参观实验室，科技园区，巨石阵，英国文化历史博物馆等活动。</w:t>
      </w:r>
    </w:p>
    <w:p w:rsidR="00B92665" w:rsidRDefault="00B92665">
      <w:pPr>
        <w:pStyle w:val="Body"/>
        <w:widowControl w:val="0"/>
        <w:rPr>
          <w:rFonts w:eastAsiaTheme="minorEastAsia" w:hAnsiTheme="minorEastAsia"/>
          <w:b/>
          <w:color w:val="auto"/>
          <w:u w:color="1A1A1A"/>
        </w:rPr>
      </w:pPr>
    </w:p>
    <w:p w:rsidR="00B92665" w:rsidRDefault="000B3594">
      <w:pPr>
        <w:pStyle w:val="Body"/>
        <w:widowControl w:val="0"/>
        <w:rPr>
          <w:rFonts w:ascii="Times New Roman" w:eastAsiaTheme="minorEastAsia" w:hAnsiTheme="minorEastAsia" w:cs="Times New Roman"/>
          <w:bCs/>
          <w:color w:val="auto"/>
          <w:u w:color="1A1A1A"/>
        </w:rPr>
      </w:pPr>
      <w:r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时间：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7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月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9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日—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23</w:t>
      </w:r>
      <w:r>
        <w:rPr>
          <w:rFonts w:ascii="Times New Roman" w:eastAsiaTheme="minorEastAsia" w:hAnsiTheme="minorEastAsia" w:cs="Times New Roman" w:hint="eastAsia"/>
          <w:bCs/>
          <w:color w:val="auto"/>
          <w:u w:color="1A1A1A"/>
        </w:rPr>
        <w:t>日</w:t>
      </w:r>
    </w:p>
    <w:p w:rsidR="00B92665" w:rsidRDefault="000B3594">
      <w:pPr>
        <w:pStyle w:val="Body"/>
        <w:widowControl w:val="0"/>
        <w:rPr>
          <w:rFonts w:eastAsia="宋体"/>
          <w:b/>
          <w:bCs/>
          <w:color w:val="auto"/>
          <w:lang w:val="zh-TW"/>
        </w:rPr>
      </w:pPr>
      <w:r>
        <w:rPr>
          <w:rFonts w:eastAsia="宋体" w:hint="eastAsia"/>
          <w:b/>
          <w:bCs/>
          <w:color w:val="auto"/>
        </w:rPr>
        <w:t>地点：</w:t>
      </w:r>
      <w:r>
        <w:rPr>
          <w:rFonts w:eastAsia="宋体" w:hint="eastAsia"/>
          <w:bCs/>
          <w:color w:val="auto"/>
        </w:rPr>
        <w:t>卡</w:t>
      </w:r>
      <w:proofErr w:type="gramStart"/>
      <w:r>
        <w:rPr>
          <w:rFonts w:eastAsia="宋体" w:hint="eastAsia"/>
          <w:bCs/>
          <w:color w:val="auto"/>
        </w:rPr>
        <w:t>迪</w:t>
      </w:r>
      <w:proofErr w:type="gramEnd"/>
      <w:r>
        <w:rPr>
          <w:rFonts w:eastAsia="宋体" w:hint="eastAsia"/>
          <w:bCs/>
          <w:color w:val="auto"/>
        </w:rPr>
        <w:t>夫大学</w:t>
      </w:r>
    </w:p>
    <w:p w:rsidR="00B92665" w:rsidRDefault="00B92665">
      <w:pPr>
        <w:pStyle w:val="Body"/>
        <w:widowControl w:val="0"/>
        <w:rPr>
          <w:rFonts w:eastAsia="宋体"/>
          <w:b/>
          <w:bCs/>
          <w:color w:val="auto"/>
          <w:lang w:val="zh-TW"/>
        </w:rPr>
      </w:pPr>
    </w:p>
    <w:p w:rsidR="00B92665" w:rsidRDefault="000B3594">
      <w:pPr>
        <w:adjustRightInd w:val="0"/>
        <w:snapToGrid w:val="0"/>
        <w:rPr>
          <w:rFonts w:hAnsiTheme="minorEastAsia"/>
          <w:u w:color="1A1A1A"/>
          <w:lang w:val="zh-TW" w:eastAsia="zh-CN"/>
        </w:rPr>
      </w:pPr>
      <w:r>
        <w:rPr>
          <w:rFonts w:hAnsiTheme="minorEastAsia"/>
          <w:b/>
          <w:u w:color="1A1A1A"/>
          <w:lang w:val="zh-TW" w:eastAsia="zh-TW"/>
        </w:rPr>
        <w:t>费用</w:t>
      </w:r>
      <w:r>
        <w:rPr>
          <w:rFonts w:hAnsiTheme="minorEastAsia"/>
          <w:u w:color="1A1A1A"/>
          <w:lang w:val="zh-TW" w:eastAsia="zh-TW"/>
        </w:rPr>
        <w:t>：</w:t>
      </w:r>
      <w:r>
        <w:rPr>
          <w:rFonts w:hAnsiTheme="minorEastAsia" w:hint="eastAsia"/>
          <w:u w:color="1A1A1A"/>
          <w:lang w:val="zh-TW" w:eastAsia="zh-CN"/>
        </w:rPr>
        <w:t xml:space="preserve">    </w:t>
      </w:r>
      <w:r>
        <w:rPr>
          <w:rFonts w:hAnsiTheme="minorEastAsia" w:hint="eastAsia"/>
          <w:u w:color="1A1A1A"/>
          <w:lang w:val="zh-TW" w:eastAsia="zh-CN"/>
        </w:rPr>
        <w:t>注册费</w:t>
      </w:r>
      <w:r>
        <w:rPr>
          <w:rFonts w:hAnsiTheme="minorEastAsia" w:hint="eastAsia"/>
          <w:u w:color="1A1A1A"/>
          <w:lang w:val="zh-TW" w:eastAsia="zh-CN"/>
        </w:rPr>
        <w:t xml:space="preserve">  1375</w:t>
      </w:r>
      <w:r>
        <w:rPr>
          <w:rFonts w:hAnsiTheme="minorEastAsia" w:hint="eastAsia"/>
          <w:u w:color="1A1A1A"/>
          <w:lang w:val="zh-TW" w:eastAsia="zh-CN"/>
        </w:rPr>
        <w:t>英镑（此费用包含机场接送，项目期间住宿，</w:t>
      </w:r>
      <w:r>
        <w:rPr>
          <w:rFonts w:hAnsiTheme="minorEastAsia" w:hint="eastAsia"/>
          <w:u w:color="1A1A1A"/>
          <w:lang w:val="zh-TW" w:eastAsia="zh-CN"/>
        </w:rPr>
        <w:t>20</w:t>
      </w:r>
      <w:r>
        <w:rPr>
          <w:rFonts w:hAnsiTheme="minorEastAsia" w:hint="eastAsia"/>
          <w:u w:color="1A1A1A"/>
          <w:lang w:val="zh-TW" w:eastAsia="zh-CN"/>
        </w:rPr>
        <w:t>份伙食，学费及团体旅游费用）</w:t>
      </w:r>
    </w:p>
    <w:p w:rsidR="00B92665" w:rsidRDefault="000B3594">
      <w:pPr>
        <w:adjustRightInd w:val="0"/>
        <w:snapToGrid w:val="0"/>
        <w:rPr>
          <w:rFonts w:hAnsiTheme="minorEastAsia"/>
          <w:u w:color="1A1A1A"/>
          <w:lang w:val="zh-TW" w:eastAsia="zh-CN"/>
        </w:rPr>
      </w:pPr>
      <w:r>
        <w:rPr>
          <w:rFonts w:hAnsiTheme="minorEastAsia" w:hint="eastAsia"/>
          <w:u w:color="1A1A1A"/>
          <w:lang w:val="zh-TW" w:eastAsia="zh-CN"/>
        </w:rPr>
        <w:t xml:space="preserve">              </w:t>
      </w:r>
      <w:r>
        <w:rPr>
          <w:rFonts w:hAnsiTheme="minorEastAsia" w:hint="eastAsia"/>
          <w:u w:color="1A1A1A"/>
          <w:lang w:val="zh-TW" w:eastAsia="zh-CN"/>
        </w:rPr>
        <w:t>上述费用不包括：往返国际旅费、签证费、保险费、在英国期间其他个人消费等。</w:t>
      </w:r>
    </w:p>
    <w:p w:rsidR="00B92665" w:rsidRDefault="000B3594">
      <w:pPr>
        <w:adjustRightInd w:val="0"/>
        <w:snapToGrid w:val="0"/>
        <w:rPr>
          <w:rFonts w:ascii="宋体" w:eastAsia="宋体" w:hAnsi="宋体"/>
          <w:lang w:eastAsia="zh-CN"/>
        </w:rPr>
      </w:pPr>
      <w:bookmarkStart w:id="0" w:name="_GoBack"/>
      <w:bookmarkEnd w:id="0"/>
      <w:r>
        <w:rPr>
          <w:rFonts w:ascii="宋体" w:eastAsia="宋体" w:hAnsi="宋体" w:hint="eastAsia"/>
          <w:lang w:eastAsia="zh-CN"/>
        </w:rPr>
        <w:t xml:space="preserve">       以</w:t>
      </w:r>
      <w:r>
        <w:rPr>
          <w:rFonts w:ascii="宋体" w:eastAsia="宋体" w:hAnsi="宋体" w:hint="eastAsia"/>
          <w:lang w:eastAsia="zh-CN"/>
        </w:rPr>
        <w:t>上费用可能会有变动，以最终通知为准。</w:t>
      </w:r>
    </w:p>
    <w:p w:rsidR="00B92665" w:rsidRDefault="00B92665">
      <w:pPr>
        <w:pStyle w:val="Body"/>
        <w:widowControl w:val="0"/>
        <w:rPr>
          <w:rFonts w:ascii="Times New Roman" w:eastAsiaTheme="minorEastAsia" w:hAnsiTheme="minorEastAsia" w:cs="Times New Roman"/>
          <w:color w:val="auto"/>
          <w:u w:color="1A1A1A"/>
          <w:lang w:eastAsia="zh-TW"/>
        </w:rPr>
      </w:pPr>
    </w:p>
    <w:p w:rsidR="00B92665" w:rsidRDefault="00B92665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</w:p>
    <w:p w:rsidR="00B92665" w:rsidRDefault="000B3594">
      <w:pPr>
        <w:pStyle w:val="Body"/>
        <w:widowControl w:val="0"/>
        <w:rPr>
          <w:rFonts w:ascii="Times New Roman" w:eastAsiaTheme="minorEastAsia" w:hAnsi="Times New Roman" w:cs="Times New Roman"/>
          <w:b/>
          <w:color w:val="auto"/>
          <w:u w:color="1A1A1A"/>
        </w:rPr>
      </w:pPr>
      <w:r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二、报名条件</w:t>
      </w:r>
    </w:p>
    <w:p w:rsidR="00B92665" w:rsidRDefault="000B3594">
      <w:pPr>
        <w:pStyle w:val="Body"/>
        <w:widowControl w:val="0"/>
        <w:rPr>
          <w:rFonts w:ascii="Times New Roman" w:eastAsiaTheme="minorEastAsia" w:hAnsi="Times New Roman" w:cs="Times New Roman"/>
          <w:color w:val="auto"/>
          <w:u w:color="1A1A1A"/>
        </w:rPr>
      </w:pPr>
      <w:r>
        <w:rPr>
          <w:rFonts w:ascii="Times New Roman" w:eastAsiaTheme="minorEastAsia" w:hAnsiTheme="minorEastAsia" w:cs="Times New Roman"/>
          <w:b/>
          <w:color w:val="auto"/>
          <w:u w:color="1A1A1A"/>
          <w:lang w:val="zh-TW" w:eastAsia="zh-TW"/>
        </w:rPr>
        <w:t>申请资格：</w:t>
      </w:r>
      <w:r>
        <w:rPr>
          <w:rFonts w:ascii="宋体" w:eastAsia="宋体" w:hAnsi="宋体" w:cs="宋体" w:hint="eastAsia"/>
          <w:bCs/>
          <w:color w:val="auto"/>
        </w:rPr>
        <w:t>CUC</w:t>
      </w:r>
      <w:r>
        <w:rPr>
          <w:rFonts w:ascii="宋体" w:eastAsia="宋体" w:hAnsi="宋体" w:cs="宋体" w:hint="eastAsia"/>
          <w:bCs/>
          <w:color w:val="auto"/>
        </w:rPr>
        <w:t>全日制本科生、硕士生；较高英语水平。</w:t>
      </w:r>
    </w:p>
    <w:p w:rsidR="00B92665" w:rsidRDefault="00B92665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</w:p>
    <w:p w:rsidR="00B92665" w:rsidRDefault="000B3594">
      <w:pPr>
        <w:adjustRightInd w:val="0"/>
        <w:snapToGrid w:val="0"/>
        <w:rPr>
          <w:rFonts w:ascii="宋体" w:eastAsia="宋体" w:hAnsi="宋体" w:cs="宋体"/>
          <w:b/>
          <w:lang w:eastAsia="zh-CN"/>
        </w:rPr>
      </w:pPr>
      <w:r>
        <w:rPr>
          <w:rFonts w:ascii="宋体" w:eastAsia="宋体" w:hAnsi="宋体" w:cs="宋体" w:hint="eastAsia"/>
          <w:b/>
          <w:lang w:eastAsia="zh-CN"/>
        </w:rPr>
        <w:t>三、校内报名</w:t>
      </w:r>
    </w:p>
    <w:p w:rsidR="00B92665" w:rsidRDefault="000B3594">
      <w:pPr>
        <w:adjustRightInd w:val="0"/>
        <w:snapToGrid w:val="0"/>
        <w:ind w:firstLineChars="200" w:firstLine="480"/>
        <w:rPr>
          <w:rFonts w:ascii="宋体" w:eastAsia="宋体" w:hAnsi="宋体" w:cs="宋体"/>
          <w:bCs/>
          <w:lang w:eastAsia="zh-CN"/>
        </w:rPr>
      </w:pPr>
      <w:r>
        <w:rPr>
          <w:rFonts w:ascii="宋体" w:eastAsia="宋体" w:hAnsi="宋体" w:cs="宋体" w:hint="eastAsia"/>
          <w:bCs/>
          <w:lang w:eastAsia="zh-CN"/>
        </w:rPr>
        <w:t>5</w:t>
      </w:r>
      <w:r>
        <w:rPr>
          <w:rFonts w:ascii="宋体" w:eastAsia="宋体" w:hAnsi="宋体" w:cs="宋体" w:hint="eastAsia"/>
          <w:bCs/>
          <w:lang w:eastAsia="zh-CN"/>
        </w:rPr>
        <w:t>月</w:t>
      </w:r>
      <w:r>
        <w:rPr>
          <w:rFonts w:ascii="宋体" w:eastAsia="宋体" w:hAnsi="宋体" w:cs="宋体" w:hint="eastAsia"/>
          <w:bCs/>
          <w:lang w:eastAsia="zh-CN"/>
        </w:rPr>
        <w:t>13</w:t>
      </w:r>
      <w:r>
        <w:rPr>
          <w:rFonts w:ascii="宋体" w:eastAsia="宋体" w:hAnsi="宋体" w:cs="宋体" w:hint="eastAsia"/>
          <w:bCs/>
          <w:lang w:eastAsia="zh-CN"/>
        </w:rPr>
        <w:t>日</w:t>
      </w:r>
      <w:r>
        <w:rPr>
          <w:rFonts w:ascii="宋体" w:eastAsia="宋体" w:hAnsi="宋体" w:cs="宋体" w:hint="eastAsia"/>
          <w:bCs/>
          <w:lang w:eastAsia="zh-CN"/>
        </w:rPr>
        <w:t>17:00</w:t>
      </w:r>
      <w:r>
        <w:rPr>
          <w:rFonts w:ascii="宋体" w:eastAsia="宋体" w:hAnsi="宋体" w:cs="宋体" w:hint="eastAsia"/>
          <w:bCs/>
          <w:lang w:eastAsia="zh-CN"/>
        </w:rPr>
        <w:t>前校内网上报（</w:t>
      </w:r>
      <w:hyperlink r:id="rId6" w:history="1">
        <w:r>
          <w:rPr>
            <w:rStyle w:val="ac"/>
            <w:rFonts w:ascii="宋体" w:eastAsia="宋体" w:hAnsi="宋体" w:cs="宋体" w:hint="eastAsia"/>
            <w:lang w:eastAsia="zh-CN"/>
          </w:rPr>
          <w:t>http://sie.cuc.edu.cn/CH/comm/short/</w:t>
        </w:r>
      </w:hyperlink>
      <w:r>
        <w:rPr>
          <w:rFonts w:ascii="宋体" w:eastAsia="宋体" w:hAnsi="宋体" w:cs="宋体" w:hint="eastAsia"/>
          <w:bCs/>
          <w:lang w:eastAsia="zh-CN"/>
        </w:rPr>
        <w:t>），并提供以下纸版文件给</w:t>
      </w:r>
      <w:r>
        <w:rPr>
          <w:rFonts w:ascii="宋体" w:eastAsia="宋体" w:hAnsi="宋体" w:cs="宋体" w:hint="eastAsia"/>
          <w:bCs/>
          <w:lang w:eastAsia="zh-CN"/>
        </w:rPr>
        <w:t>30</w:t>
      </w:r>
      <w:r>
        <w:rPr>
          <w:rFonts w:ascii="宋体" w:eastAsia="宋体" w:hAnsi="宋体" w:cs="宋体" w:hint="eastAsia"/>
          <w:bCs/>
          <w:lang w:eastAsia="zh-CN"/>
        </w:rPr>
        <w:t>号楼</w:t>
      </w:r>
      <w:r>
        <w:rPr>
          <w:rFonts w:ascii="宋体" w:eastAsia="宋体" w:hAnsi="宋体" w:cs="宋体" w:hint="eastAsia"/>
          <w:bCs/>
          <w:lang w:eastAsia="zh-CN"/>
        </w:rPr>
        <w:t>103</w:t>
      </w:r>
      <w:r>
        <w:rPr>
          <w:rFonts w:ascii="宋体" w:eastAsia="宋体" w:hAnsi="宋体" w:cs="宋体" w:hint="eastAsia"/>
          <w:bCs/>
          <w:lang w:eastAsia="zh-CN"/>
        </w:rPr>
        <w:t>办公室杨老师（电话</w:t>
      </w:r>
      <w:r>
        <w:rPr>
          <w:rFonts w:ascii="宋体" w:eastAsia="宋体" w:hAnsi="宋体" w:cs="宋体" w:hint="eastAsia"/>
          <w:bCs/>
          <w:lang w:eastAsia="zh-CN"/>
        </w:rPr>
        <w:t>65783741</w:t>
      </w:r>
      <w:r>
        <w:rPr>
          <w:rFonts w:ascii="宋体" w:eastAsia="宋体" w:hAnsi="宋体" w:cs="宋体" w:hint="eastAsia"/>
          <w:bCs/>
          <w:lang w:eastAsia="zh-CN"/>
        </w:rPr>
        <w:t>）。</w:t>
      </w:r>
    </w:p>
    <w:p w:rsidR="00B92665" w:rsidRDefault="000B3594">
      <w:pPr>
        <w:adjustRightInd w:val="0"/>
        <w:snapToGrid w:val="0"/>
        <w:rPr>
          <w:rFonts w:ascii="宋体" w:eastAsia="宋体" w:hAnsi="宋体" w:cs="宋体"/>
          <w:bCs/>
          <w:lang w:eastAsia="zh-CN"/>
        </w:rPr>
      </w:pPr>
      <w:r>
        <w:rPr>
          <w:rFonts w:ascii="宋体" w:eastAsia="宋体" w:hAnsi="宋体" w:cs="宋体" w:hint="eastAsia"/>
          <w:lang w:eastAsia="zh-CN"/>
        </w:rPr>
        <w:t>1</w:t>
      </w:r>
      <w:r>
        <w:rPr>
          <w:rFonts w:ascii="宋体" w:eastAsia="宋体" w:hAnsi="宋体" w:cs="宋体" w:hint="eastAsia"/>
          <w:lang w:eastAsia="zh-CN"/>
        </w:rPr>
        <w:t>、</w:t>
      </w:r>
      <w:r>
        <w:rPr>
          <w:rFonts w:ascii="宋体" w:eastAsia="宋体" w:hAnsi="宋体" w:cs="宋体" w:hint="eastAsia"/>
          <w:bCs/>
          <w:lang w:eastAsia="zh-CN"/>
        </w:rPr>
        <w:t>暑期项目报名表，由所在学院签字、盖章</w:t>
      </w:r>
    </w:p>
    <w:p w:rsidR="00B92665" w:rsidRDefault="000B3594">
      <w:pPr>
        <w:widowControl w:val="0"/>
        <w:tabs>
          <w:tab w:val="left" w:pos="0"/>
        </w:tabs>
        <w:adjustRightInd w:val="0"/>
        <w:snapToGrid w:val="0"/>
        <w:jc w:val="both"/>
        <w:rPr>
          <w:rFonts w:ascii="宋体" w:eastAsia="宋体" w:hAnsi="宋体" w:cs="宋体"/>
          <w:bCs/>
          <w:lang w:eastAsia="zh-CN"/>
        </w:rPr>
      </w:pPr>
      <w:r>
        <w:rPr>
          <w:rFonts w:ascii="宋体" w:eastAsia="宋体" w:hAnsi="宋体" w:cs="宋体" w:hint="eastAsia"/>
          <w:lang w:eastAsia="zh-CN"/>
        </w:rPr>
        <w:t>2</w:t>
      </w:r>
      <w:r>
        <w:rPr>
          <w:rFonts w:ascii="宋体" w:eastAsia="宋体" w:hAnsi="宋体" w:cs="宋体" w:hint="eastAsia"/>
          <w:lang w:eastAsia="zh-CN"/>
        </w:rPr>
        <w:t>、成绩单纸质版，由</w:t>
      </w:r>
      <w:proofErr w:type="gramStart"/>
      <w:r>
        <w:rPr>
          <w:rFonts w:ascii="宋体" w:eastAsia="宋体" w:hAnsi="宋体" w:cs="宋体" w:hint="eastAsia"/>
          <w:lang w:eastAsia="zh-CN"/>
        </w:rPr>
        <w:t>学院教秘签字</w:t>
      </w:r>
      <w:proofErr w:type="gramEnd"/>
      <w:r>
        <w:rPr>
          <w:rFonts w:ascii="宋体" w:eastAsia="宋体" w:hAnsi="宋体" w:cs="宋体" w:hint="eastAsia"/>
          <w:lang w:eastAsia="zh-CN"/>
        </w:rPr>
        <w:t>、盖章</w:t>
      </w:r>
    </w:p>
    <w:p w:rsidR="00B92665" w:rsidRDefault="000B3594">
      <w:pPr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bCs/>
          <w:lang w:eastAsia="zh-CN"/>
        </w:rPr>
        <w:t>3</w:t>
      </w:r>
      <w:r>
        <w:rPr>
          <w:rFonts w:ascii="宋体" w:eastAsia="宋体" w:hAnsi="宋体" w:hint="eastAsia"/>
          <w:bCs/>
          <w:lang w:eastAsia="zh-CN"/>
        </w:rPr>
        <w:t>、英语</w:t>
      </w:r>
      <w:r>
        <w:rPr>
          <w:rFonts w:ascii="宋体" w:eastAsia="宋体" w:hAnsi="宋体" w:hint="eastAsia"/>
          <w:lang w:eastAsia="zh-CN"/>
        </w:rPr>
        <w:t>水平证书复印件，在线截图打印亦可</w:t>
      </w:r>
    </w:p>
    <w:p w:rsidR="00B92665" w:rsidRDefault="000B3594">
      <w:pPr>
        <w:rPr>
          <w:rFonts w:ascii="宋体" w:eastAsia="宋体" w:hAnsi="宋体"/>
          <w:lang w:eastAsia="zh-CN"/>
        </w:rPr>
      </w:pPr>
      <w:r>
        <w:rPr>
          <w:rFonts w:ascii="宋体" w:eastAsia="宋体" w:hAnsi="宋体" w:hint="eastAsia"/>
          <w:lang w:eastAsia="zh-CN"/>
        </w:rPr>
        <w:t>4</w:t>
      </w:r>
      <w:r>
        <w:rPr>
          <w:rFonts w:ascii="宋体" w:eastAsia="宋体" w:hAnsi="宋体" w:hint="eastAsia"/>
          <w:lang w:eastAsia="zh-CN"/>
        </w:rPr>
        <w:t>、护照首页复印件</w:t>
      </w:r>
    </w:p>
    <w:p w:rsidR="00B92665" w:rsidRDefault="000B3594">
      <w:pPr>
        <w:pStyle w:val="Body"/>
        <w:rPr>
          <w:rFonts w:ascii="Times New Roman" w:eastAsiaTheme="minorEastAsia" w:hAnsi="Times New Roman" w:cs="Times New Roman"/>
          <w:color w:val="auto"/>
          <w:u w:color="1A1A1A"/>
          <w:lang w:val="zh-CN"/>
        </w:rPr>
      </w:pPr>
      <w:r>
        <w:rPr>
          <w:rFonts w:ascii="宋体" w:eastAsia="宋体" w:hAnsi="宋体" w:cs="宋体" w:hint="eastAsia"/>
          <w:color w:val="auto"/>
        </w:rPr>
        <w:t xml:space="preserve">　</w:t>
      </w:r>
    </w:p>
    <w:p w:rsidR="00B92665" w:rsidRDefault="000B3594">
      <w:pPr>
        <w:pStyle w:val="1"/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eastAsia="zh-CN"/>
        </w:rPr>
      </w:pP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val="zh-TW" w:eastAsia="zh-CN"/>
        </w:rPr>
        <w:t>四</w:t>
      </w:r>
      <w:r>
        <w:rPr>
          <w:rFonts w:asciiTheme="minorEastAsia" w:eastAsiaTheme="minorEastAsia" w:hAnsiTheme="minorEastAsia" w:cs="宋体"/>
          <w:b/>
          <w:bCs/>
          <w:color w:val="auto"/>
          <w:sz w:val="24"/>
          <w:szCs w:val="24"/>
          <w:lang w:val="zh-TW" w:eastAsia="zh-TW"/>
        </w:rPr>
        <w:t>、</w:t>
      </w:r>
      <w:r>
        <w:rPr>
          <w:rFonts w:asciiTheme="minorEastAsia" w:eastAsiaTheme="minorEastAsia" w:hAnsiTheme="minorEastAsia" w:cs="宋体" w:hint="eastAsia"/>
          <w:b/>
          <w:bCs/>
          <w:color w:val="auto"/>
          <w:sz w:val="24"/>
          <w:szCs w:val="24"/>
          <w:lang w:eastAsia="zh-CN"/>
        </w:rPr>
        <w:t>遴选与录取</w:t>
      </w:r>
    </w:p>
    <w:p w:rsidR="00B92665" w:rsidRDefault="000B3594">
      <w:pPr>
        <w:pStyle w:val="Body"/>
        <w:ind w:firstLineChars="200" w:firstLine="480"/>
        <w:rPr>
          <w:rFonts w:eastAsiaTheme="minorEastAsia"/>
          <w:color w:val="auto"/>
          <w:lang w:eastAsia="zh-TW"/>
        </w:rPr>
      </w:pP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学生校内报名</w:t>
      </w:r>
      <w:r>
        <w:rPr>
          <w:rFonts w:ascii="Times New Roman" w:eastAsiaTheme="minorEastAsia" w:hAnsiTheme="minorEastAsia" w:cs="Times New Roman"/>
          <w:color w:val="auto"/>
          <w:u w:color="FF6600"/>
          <w:lang w:val="zh-TW"/>
        </w:rPr>
        <w:t>后</w:t>
      </w: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，学生国际交流部将符合条件学生</w:t>
      </w:r>
      <w:r>
        <w:rPr>
          <w:rFonts w:ascii="Times New Roman" w:eastAsiaTheme="minorEastAsia" w:hAnsiTheme="minorEastAsia" w:cs="Times New Roman" w:hint="eastAsia"/>
          <w:color w:val="auto"/>
          <w:u w:color="FF6600"/>
          <w:lang w:val="zh-TW"/>
        </w:rPr>
        <w:t>推荐</w:t>
      </w: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给</w:t>
      </w:r>
      <w:r>
        <w:rPr>
          <w:rFonts w:ascii="Times New Roman" w:eastAsiaTheme="minorEastAsia" w:hAnsi="Times New Roman" w:cs="Times New Roman" w:hint="eastAsia"/>
          <w:color w:val="auto"/>
          <w:u w:color="FF6600"/>
        </w:rPr>
        <w:t>卡迪夫大学，经卡迪夫大学</w:t>
      </w: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核后，学生在学生国际交流部</w:t>
      </w:r>
      <w:r>
        <w:rPr>
          <w:rFonts w:ascii="Times New Roman" w:eastAsiaTheme="minorEastAsia" w:hAnsiTheme="minorEastAsia" w:cs="Times New Roman" w:hint="eastAsia"/>
          <w:color w:val="auto"/>
          <w:u w:color="FF6600"/>
          <w:lang w:val="zh-TW" w:eastAsia="zh-TW"/>
        </w:rPr>
        <w:t>组织</w:t>
      </w: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下</w:t>
      </w:r>
      <w:r>
        <w:rPr>
          <w:rFonts w:ascii="Times New Roman" w:eastAsiaTheme="minorEastAsia" w:hAnsiTheme="minorEastAsia" w:cs="Times New Roman" w:hint="eastAsia"/>
          <w:color w:val="auto"/>
          <w:u w:color="FF6600"/>
          <w:lang w:val="zh-TW" w:eastAsia="zh-TW"/>
        </w:rPr>
        <w:t>向</w:t>
      </w:r>
      <w:r>
        <w:rPr>
          <w:rFonts w:ascii="Times New Roman" w:eastAsiaTheme="minorEastAsia" w:hAnsi="Times New Roman" w:cs="Times New Roman" w:hint="eastAsia"/>
          <w:color w:val="auto"/>
          <w:u w:color="FF6600"/>
        </w:rPr>
        <w:t>卡迪夫大学</w:t>
      </w:r>
      <w:r>
        <w:rPr>
          <w:rFonts w:ascii="Times New Roman" w:eastAsiaTheme="minorEastAsia" w:hAnsi="Times New Roman" w:cs="Times New Roman" w:hint="eastAsia"/>
          <w:color w:val="auto"/>
          <w:u w:color="FF6600"/>
          <w:lang w:eastAsia="zh-TW"/>
        </w:rPr>
        <w:t>进行</w:t>
      </w:r>
      <w:r>
        <w:rPr>
          <w:rFonts w:ascii="Times New Roman" w:eastAsiaTheme="minorEastAsia" w:hAnsiTheme="minorEastAsia" w:cs="Times New Roman"/>
          <w:color w:val="auto"/>
          <w:u w:color="FF6600"/>
          <w:lang w:val="zh-TW" w:eastAsia="zh-TW"/>
        </w:rPr>
        <w:t>申请。</w:t>
      </w:r>
      <w:r>
        <w:rPr>
          <w:rFonts w:ascii="Times New Roman" w:eastAsiaTheme="minorEastAsia" w:hAnsiTheme="minorEastAsia" w:cs="Times New Roman"/>
          <w:color w:val="auto"/>
          <w:lang w:val="zh-TW" w:eastAsia="zh-TW"/>
        </w:rPr>
        <w:t>项目信息详见</w:t>
      </w:r>
      <w:hyperlink r:id="rId7" w:tgtFrame="_blank" w:history="1">
        <w:r>
          <w:rPr>
            <w:rStyle w:val="ac"/>
            <w:lang w:eastAsia="zh-TW"/>
          </w:rPr>
          <w:t>http://www.cardiff.ac.uk/colleges/physical-sciences-engineering/international-and-engagement/summer-schools</w:t>
        </w:r>
      </w:hyperlink>
      <w:r>
        <w:rPr>
          <w:shd w:val="clear" w:color="auto" w:fill="FFFFFF"/>
          <w:lang w:eastAsia="zh-TW"/>
        </w:rPr>
        <w:t> </w:t>
      </w:r>
    </w:p>
    <w:p w:rsidR="00B92665" w:rsidRDefault="00B92665">
      <w:pPr>
        <w:pStyle w:val="Body"/>
        <w:rPr>
          <w:rFonts w:ascii="Times New Roman" w:eastAsiaTheme="minorEastAsia" w:hAnsi="Times New Roman" w:cs="Times New Roman"/>
          <w:color w:val="auto"/>
          <w:lang w:eastAsia="zh-TW"/>
        </w:rPr>
      </w:pPr>
    </w:p>
    <w:sectPr w:rsidR="00B92665" w:rsidSect="00B92665">
      <w:pgSz w:w="12240" w:h="15840"/>
      <w:pgMar w:top="1440" w:right="1440" w:bottom="1440" w:left="1440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notTrueType/>
    <w:pitch w:val="fixed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Arial Unicode MS">
    <w:panose1 w:val="020B0604020202020204"/>
    <w:charset w:val="86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55A96928"/>
    <w:multiLevelType w:val="multilevel"/>
    <w:tmpl w:val="55A96928"/>
    <w:lvl w:ilvl="0">
      <w:start w:val="1"/>
      <w:numFmt w:val="japaneseCounting"/>
      <w:lvlText w:val="%1、"/>
      <w:lvlJc w:val="left"/>
      <w:pPr>
        <w:ind w:left="480" w:hanging="480"/>
      </w:pPr>
      <w:rPr>
        <w:rFonts w:hint="default"/>
        <w:b w:val="0"/>
      </w:rPr>
    </w:lvl>
    <w:lvl w:ilvl="1" w:tentative="1">
      <w:start w:val="1"/>
      <w:numFmt w:val="lowerLetter"/>
      <w:lvlText w:val="%2)"/>
      <w:lvlJc w:val="left"/>
      <w:pPr>
        <w:ind w:left="840" w:hanging="420"/>
      </w:pPr>
    </w:lvl>
    <w:lvl w:ilvl="2" w:tentative="1">
      <w:start w:val="1"/>
      <w:numFmt w:val="lowerRoman"/>
      <w:lvlText w:val="%3."/>
      <w:lvlJc w:val="right"/>
      <w:pPr>
        <w:ind w:left="1260" w:hanging="420"/>
      </w:pPr>
    </w:lvl>
    <w:lvl w:ilvl="3" w:tentative="1">
      <w:start w:val="1"/>
      <w:numFmt w:val="decimal"/>
      <w:lvlText w:val="%4."/>
      <w:lvlJc w:val="left"/>
      <w:pPr>
        <w:ind w:left="1680" w:hanging="420"/>
      </w:pPr>
    </w:lvl>
    <w:lvl w:ilvl="4" w:tentative="1">
      <w:start w:val="1"/>
      <w:numFmt w:val="lowerLetter"/>
      <w:lvlText w:val="%5)"/>
      <w:lvlJc w:val="left"/>
      <w:pPr>
        <w:ind w:left="2100" w:hanging="420"/>
      </w:pPr>
    </w:lvl>
    <w:lvl w:ilvl="5" w:tentative="1">
      <w:start w:val="1"/>
      <w:numFmt w:val="lowerRoman"/>
      <w:lvlText w:val="%6."/>
      <w:lvlJc w:val="right"/>
      <w:pPr>
        <w:ind w:left="2520" w:hanging="420"/>
      </w:pPr>
    </w:lvl>
    <w:lvl w:ilvl="6" w:tentative="1">
      <w:start w:val="1"/>
      <w:numFmt w:val="decimal"/>
      <w:lvlText w:val="%7."/>
      <w:lvlJc w:val="left"/>
      <w:pPr>
        <w:ind w:left="2940" w:hanging="420"/>
      </w:pPr>
    </w:lvl>
    <w:lvl w:ilvl="7" w:tentative="1">
      <w:start w:val="1"/>
      <w:numFmt w:val="lowerLetter"/>
      <w:lvlText w:val="%8)"/>
      <w:lvlJc w:val="left"/>
      <w:pPr>
        <w:ind w:left="3360" w:hanging="420"/>
      </w:pPr>
    </w:lvl>
    <w:lvl w:ilvl="8" w:tentative="1">
      <w:start w:val="1"/>
      <w:numFmt w:val="lowerRoman"/>
      <w:lvlText w:val="%9."/>
      <w:lvlJc w:val="right"/>
      <w:pPr>
        <w:ind w:left="3780" w:hanging="42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720"/>
  <w:noPunctuationKerning/>
  <w:characterSpacingControl w:val="doNotCompress"/>
  <w:compat>
    <w:doNotExpandShiftReturn/>
    <w:doNotBreakWrappedTables/>
    <w:doNotWrapTextWithPunct/>
    <w:doNotUseEastAsianBreakRules/>
    <w:useFELayout/>
    <w:doNotUseIndentAsNumberingTabStop/>
    <w:useAltKinsokuLineBreakRules/>
  </w:compat>
  <w:rsids>
    <w:rsidRoot w:val="00C06F2B"/>
    <w:rsid w:val="000029BC"/>
    <w:rsid w:val="000729E7"/>
    <w:rsid w:val="00083823"/>
    <w:rsid w:val="000A0374"/>
    <w:rsid w:val="000B3594"/>
    <w:rsid w:val="000F073F"/>
    <w:rsid w:val="001475AF"/>
    <w:rsid w:val="00163F64"/>
    <w:rsid w:val="00187E1B"/>
    <w:rsid w:val="001910A4"/>
    <w:rsid w:val="00194C4C"/>
    <w:rsid w:val="00197FCE"/>
    <w:rsid w:val="001C07FD"/>
    <w:rsid w:val="001C3779"/>
    <w:rsid w:val="001C73AB"/>
    <w:rsid w:val="001F49DA"/>
    <w:rsid w:val="00226BF0"/>
    <w:rsid w:val="00247FF1"/>
    <w:rsid w:val="00266D83"/>
    <w:rsid w:val="00277AE9"/>
    <w:rsid w:val="002B7E59"/>
    <w:rsid w:val="002C3E4B"/>
    <w:rsid w:val="002D22E8"/>
    <w:rsid w:val="002D4A16"/>
    <w:rsid w:val="002E7641"/>
    <w:rsid w:val="00305D45"/>
    <w:rsid w:val="00370900"/>
    <w:rsid w:val="003921B4"/>
    <w:rsid w:val="003B10E5"/>
    <w:rsid w:val="003C1C34"/>
    <w:rsid w:val="0040261F"/>
    <w:rsid w:val="004303DF"/>
    <w:rsid w:val="00431A90"/>
    <w:rsid w:val="00445602"/>
    <w:rsid w:val="0049743E"/>
    <w:rsid w:val="004A48CE"/>
    <w:rsid w:val="004E4EBF"/>
    <w:rsid w:val="005235D4"/>
    <w:rsid w:val="005242D9"/>
    <w:rsid w:val="00533B4E"/>
    <w:rsid w:val="00560F0F"/>
    <w:rsid w:val="00585799"/>
    <w:rsid w:val="00587466"/>
    <w:rsid w:val="00596BD4"/>
    <w:rsid w:val="005D6FE1"/>
    <w:rsid w:val="005E39A7"/>
    <w:rsid w:val="00647618"/>
    <w:rsid w:val="00657DEE"/>
    <w:rsid w:val="00657F5C"/>
    <w:rsid w:val="00661F6B"/>
    <w:rsid w:val="00663896"/>
    <w:rsid w:val="00687AD8"/>
    <w:rsid w:val="00691C08"/>
    <w:rsid w:val="006A3BC5"/>
    <w:rsid w:val="006A48DD"/>
    <w:rsid w:val="006C19DA"/>
    <w:rsid w:val="006C4A4D"/>
    <w:rsid w:val="0072027E"/>
    <w:rsid w:val="00741887"/>
    <w:rsid w:val="0076605E"/>
    <w:rsid w:val="00781D88"/>
    <w:rsid w:val="0079432F"/>
    <w:rsid w:val="007C0DE2"/>
    <w:rsid w:val="007F2201"/>
    <w:rsid w:val="007F560B"/>
    <w:rsid w:val="007F6A9B"/>
    <w:rsid w:val="008108A1"/>
    <w:rsid w:val="008132CE"/>
    <w:rsid w:val="00842E81"/>
    <w:rsid w:val="008505CE"/>
    <w:rsid w:val="00864BD3"/>
    <w:rsid w:val="008A7F40"/>
    <w:rsid w:val="008B0AAD"/>
    <w:rsid w:val="00920CCA"/>
    <w:rsid w:val="0092159D"/>
    <w:rsid w:val="009300AF"/>
    <w:rsid w:val="00947181"/>
    <w:rsid w:val="009B7D82"/>
    <w:rsid w:val="009E1DB5"/>
    <w:rsid w:val="009E72FA"/>
    <w:rsid w:val="00A03270"/>
    <w:rsid w:val="00A33C36"/>
    <w:rsid w:val="00A5563C"/>
    <w:rsid w:val="00A7025E"/>
    <w:rsid w:val="00A726CA"/>
    <w:rsid w:val="00A803FA"/>
    <w:rsid w:val="00B33538"/>
    <w:rsid w:val="00B3729A"/>
    <w:rsid w:val="00B52DC7"/>
    <w:rsid w:val="00B6558A"/>
    <w:rsid w:val="00B92665"/>
    <w:rsid w:val="00BA5D66"/>
    <w:rsid w:val="00BD609F"/>
    <w:rsid w:val="00C06F2B"/>
    <w:rsid w:val="00C23D71"/>
    <w:rsid w:val="00C536E5"/>
    <w:rsid w:val="00C834EF"/>
    <w:rsid w:val="00CF4B6D"/>
    <w:rsid w:val="00D46BAC"/>
    <w:rsid w:val="00DD3273"/>
    <w:rsid w:val="00DE0181"/>
    <w:rsid w:val="00DE0D60"/>
    <w:rsid w:val="00E21783"/>
    <w:rsid w:val="00E529C5"/>
    <w:rsid w:val="00E757C3"/>
    <w:rsid w:val="00E85D6C"/>
    <w:rsid w:val="00EA2F30"/>
    <w:rsid w:val="00EB11D2"/>
    <w:rsid w:val="00EC3D4A"/>
    <w:rsid w:val="00F3119F"/>
    <w:rsid w:val="00F337BC"/>
    <w:rsid w:val="00F437CB"/>
    <w:rsid w:val="00F60D03"/>
    <w:rsid w:val="00F61CA1"/>
    <w:rsid w:val="00FA7DFF"/>
    <w:rsid w:val="00FE614F"/>
    <w:rsid w:val="12FE08A7"/>
    <w:rsid w:val="235A361C"/>
    <w:rsid w:val="296E052D"/>
    <w:rsid w:val="2A6B448C"/>
    <w:rsid w:val="2D250FBF"/>
    <w:rsid w:val="3DF72459"/>
    <w:rsid w:val="3F9D1F83"/>
    <w:rsid w:val="47F34B3C"/>
    <w:rsid w:val="792263D8"/>
    <w:rsid w:val="7A572903"/>
    <w:rsid w:val="7AB138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semiHidden="0"/>
    <w:lsdException w:name="header" w:semiHidden="0" w:qFormat="1"/>
    <w:lsdException w:name="footer" w:semiHidden="0"/>
    <w:lsdException w:name="caption" w:uiPriority="35" w:qFormat="1"/>
    <w:lsdException w:name="annotation reference" w:semiHidden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semiHidden="0" w:uiPriority="0" w:unhideWhenUsed="0"/>
    <w:lsdException w:name="FollowedHyperlink" w:semiHidden="0"/>
    <w:lsdException w:name="Strong" w:semiHidden="0" w:uiPriority="22" w:unhideWhenUsed="0" w:qFormat="1"/>
    <w:lsdException w:name="Emphasis" w:semiHidden="0" w:uiPriority="20" w:unhideWhenUsed="0" w:qFormat="1"/>
    <w:lsdException w:name="Normal (Web)" w:semiHidden="0" w:qFormat="1"/>
    <w:lsdException w:name="HTML Cite" w:semiHidden="0"/>
    <w:lsdException w:name="HTML Code" w:semiHidden="0"/>
    <w:lsdException w:name="HTML Definition" w:semiHidden="0"/>
    <w:lsdException w:name="HTML Keyboard" w:semiHidden="0"/>
    <w:lsdException w:name="HTML Sample" w:semiHidden="0" w:qFormat="1"/>
    <w:lsdException w:name="HTML Typewriter" w:semiHidden="0"/>
    <w:lsdException w:name="HTML Variable" w:semiHidden="0"/>
    <w:lsdException w:name="Normal Table" w:qFormat="1"/>
    <w:lsdException w:name="annotation subject" w:semiHidden="0"/>
    <w:lsdException w:name="Balloon Text" w:semiHidden="0"/>
    <w:lsdException w:name="Table Grid" w:semiHidden="0" w:uiPriority="3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rsid w:val="00B92665"/>
    <w:rPr>
      <w:rFonts w:eastAsiaTheme="minorEastAsia"/>
      <w:sz w:val="24"/>
      <w:szCs w:val="24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subject"/>
    <w:basedOn w:val="a4"/>
    <w:next w:val="a4"/>
    <w:link w:val="Char"/>
    <w:uiPriority w:val="99"/>
    <w:unhideWhenUsed/>
    <w:rsid w:val="00B92665"/>
    <w:rPr>
      <w:b/>
      <w:bCs/>
    </w:rPr>
  </w:style>
  <w:style w:type="paragraph" w:styleId="a4">
    <w:name w:val="annotation text"/>
    <w:basedOn w:val="a"/>
    <w:link w:val="Char0"/>
    <w:uiPriority w:val="99"/>
    <w:unhideWhenUsed/>
    <w:rsid w:val="00B92665"/>
  </w:style>
  <w:style w:type="paragraph" w:styleId="a5">
    <w:name w:val="Balloon Text"/>
    <w:basedOn w:val="a"/>
    <w:link w:val="Char1"/>
    <w:uiPriority w:val="99"/>
    <w:unhideWhenUsed/>
    <w:rsid w:val="00B92665"/>
    <w:rPr>
      <w:sz w:val="18"/>
      <w:szCs w:val="18"/>
    </w:rPr>
  </w:style>
  <w:style w:type="paragraph" w:styleId="a6">
    <w:name w:val="footer"/>
    <w:basedOn w:val="a"/>
    <w:link w:val="Char2"/>
    <w:uiPriority w:val="99"/>
    <w:unhideWhenUsed/>
    <w:rsid w:val="00B92665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a7">
    <w:name w:val="header"/>
    <w:basedOn w:val="a"/>
    <w:link w:val="Char3"/>
    <w:uiPriority w:val="99"/>
    <w:unhideWhenUsed/>
    <w:qFormat/>
    <w:rsid w:val="00B9266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8">
    <w:name w:val="Normal (Web)"/>
    <w:basedOn w:val="a"/>
    <w:uiPriority w:val="99"/>
    <w:unhideWhenUsed/>
    <w:qFormat/>
    <w:rsid w:val="00B92665"/>
    <w:pPr>
      <w:spacing w:beforeAutospacing="1" w:afterAutospacing="1"/>
    </w:pPr>
    <w:rPr>
      <w:lang w:eastAsia="zh-CN"/>
    </w:rPr>
  </w:style>
  <w:style w:type="character" w:styleId="a9">
    <w:name w:val="Strong"/>
    <w:basedOn w:val="a0"/>
    <w:uiPriority w:val="22"/>
    <w:qFormat/>
    <w:rsid w:val="00B92665"/>
    <w:rPr>
      <w:b/>
      <w:bCs/>
    </w:rPr>
  </w:style>
  <w:style w:type="character" w:styleId="aa">
    <w:name w:val="FollowedHyperlink"/>
    <w:basedOn w:val="a0"/>
    <w:uiPriority w:val="99"/>
    <w:unhideWhenUsed/>
    <w:rsid w:val="00B92665"/>
    <w:rPr>
      <w:color w:val="000000"/>
      <w:u w:val="none"/>
    </w:rPr>
  </w:style>
  <w:style w:type="character" w:styleId="ab">
    <w:name w:val="Emphasis"/>
    <w:basedOn w:val="a0"/>
    <w:uiPriority w:val="20"/>
    <w:qFormat/>
    <w:rsid w:val="00B92665"/>
  </w:style>
  <w:style w:type="character" w:styleId="HTML">
    <w:name w:val="HTML Definition"/>
    <w:basedOn w:val="a0"/>
    <w:uiPriority w:val="99"/>
    <w:unhideWhenUsed/>
    <w:rsid w:val="00B92665"/>
  </w:style>
  <w:style w:type="character" w:styleId="HTML0">
    <w:name w:val="HTML Typewriter"/>
    <w:basedOn w:val="a0"/>
    <w:uiPriority w:val="99"/>
    <w:unhideWhenUsed/>
    <w:rsid w:val="00B92665"/>
    <w:rPr>
      <w:rFonts w:ascii="Courier New" w:hAnsi="Courier New" w:cs="Courier New" w:hint="default"/>
      <w:sz w:val="20"/>
    </w:rPr>
  </w:style>
  <w:style w:type="character" w:styleId="HTML1">
    <w:name w:val="HTML Variable"/>
    <w:basedOn w:val="a0"/>
    <w:uiPriority w:val="99"/>
    <w:unhideWhenUsed/>
    <w:rsid w:val="00B92665"/>
  </w:style>
  <w:style w:type="character" w:styleId="ac">
    <w:name w:val="Hyperlink"/>
    <w:rsid w:val="00B92665"/>
    <w:rPr>
      <w:u w:val="single"/>
    </w:rPr>
  </w:style>
  <w:style w:type="character" w:styleId="HTML2">
    <w:name w:val="HTML Code"/>
    <w:basedOn w:val="a0"/>
    <w:uiPriority w:val="99"/>
    <w:unhideWhenUsed/>
    <w:rsid w:val="00B92665"/>
    <w:rPr>
      <w:rFonts w:ascii="Courier New" w:hAnsi="Courier New" w:cs="Courier New"/>
      <w:sz w:val="20"/>
    </w:rPr>
  </w:style>
  <w:style w:type="character" w:styleId="ad">
    <w:name w:val="annotation reference"/>
    <w:basedOn w:val="a0"/>
    <w:uiPriority w:val="99"/>
    <w:unhideWhenUsed/>
    <w:rsid w:val="00B92665"/>
    <w:rPr>
      <w:sz w:val="21"/>
      <w:szCs w:val="21"/>
    </w:rPr>
  </w:style>
  <w:style w:type="character" w:styleId="HTML3">
    <w:name w:val="HTML Cite"/>
    <w:basedOn w:val="a0"/>
    <w:uiPriority w:val="99"/>
    <w:unhideWhenUsed/>
    <w:rsid w:val="00B92665"/>
  </w:style>
  <w:style w:type="character" w:styleId="HTML4">
    <w:name w:val="HTML Keyboard"/>
    <w:basedOn w:val="a0"/>
    <w:uiPriority w:val="99"/>
    <w:unhideWhenUsed/>
    <w:rsid w:val="00B92665"/>
    <w:rPr>
      <w:rFonts w:ascii="Courier New" w:hAnsi="Courier New" w:cs="Courier New" w:hint="default"/>
      <w:sz w:val="20"/>
    </w:rPr>
  </w:style>
  <w:style w:type="character" w:styleId="HTML5">
    <w:name w:val="HTML Sample"/>
    <w:basedOn w:val="a0"/>
    <w:uiPriority w:val="99"/>
    <w:unhideWhenUsed/>
    <w:qFormat/>
    <w:rsid w:val="00B92665"/>
    <w:rPr>
      <w:rFonts w:ascii="Courier New" w:hAnsi="Courier New" w:cs="Courier New" w:hint="default"/>
    </w:rPr>
  </w:style>
  <w:style w:type="paragraph" w:customStyle="1" w:styleId="HeaderFooter">
    <w:name w:val="Header &amp; Footer"/>
    <w:qFormat/>
    <w:rsid w:val="00B92665"/>
    <w:pPr>
      <w:tabs>
        <w:tab w:val="right" w:pos="9020"/>
      </w:tabs>
    </w:pPr>
    <w:rPr>
      <w:rFonts w:ascii="Helvetica" w:eastAsiaTheme="minorEastAsia" w:hAnsi="Helvetica" w:cs="Arial Unicode MS"/>
      <w:color w:val="000000"/>
      <w:sz w:val="24"/>
      <w:szCs w:val="24"/>
    </w:rPr>
  </w:style>
  <w:style w:type="paragraph" w:customStyle="1" w:styleId="Body">
    <w:name w:val="Body"/>
    <w:qFormat/>
    <w:rsid w:val="00B92665"/>
    <w:rPr>
      <w:rFonts w:ascii="Calibri" w:eastAsia="Calibri" w:hAnsi="Calibri" w:cs="Calibri"/>
      <w:color w:val="000000"/>
      <w:sz w:val="24"/>
      <w:szCs w:val="24"/>
      <w:u w:color="000000"/>
    </w:rPr>
  </w:style>
  <w:style w:type="character" w:customStyle="1" w:styleId="Hyperlink0">
    <w:name w:val="Hyperlink.0"/>
    <w:basedOn w:val="ac"/>
    <w:qFormat/>
    <w:rsid w:val="00B92665"/>
    <w:rPr>
      <w:color w:val="0563C1"/>
      <w:u w:val="single" w:color="0563C1"/>
    </w:rPr>
  </w:style>
  <w:style w:type="character" w:customStyle="1" w:styleId="Char3">
    <w:name w:val="页眉 Char"/>
    <w:basedOn w:val="a0"/>
    <w:link w:val="a7"/>
    <w:uiPriority w:val="99"/>
    <w:semiHidden/>
    <w:rsid w:val="00B92665"/>
    <w:rPr>
      <w:sz w:val="18"/>
      <w:szCs w:val="18"/>
      <w:lang w:eastAsia="en-US"/>
    </w:rPr>
  </w:style>
  <w:style w:type="character" w:customStyle="1" w:styleId="Char2">
    <w:name w:val="页脚 Char"/>
    <w:basedOn w:val="a0"/>
    <w:link w:val="a6"/>
    <w:uiPriority w:val="99"/>
    <w:semiHidden/>
    <w:qFormat/>
    <w:rsid w:val="00B92665"/>
    <w:rPr>
      <w:sz w:val="18"/>
      <w:szCs w:val="18"/>
      <w:lang w:eastAsia="en-US"/>
    </w:rPr>
  </w:style>
  <w:style w:type="character" w:customStyle="1" w:styleId="Char0">
    <w:name w:val="批注文字 Char"/>
    <w:basedOn w:val="a0"/>
    <w:link w:val="a4"/>
    <w:uiPriority w:val="99"/>
    <w:semiHidden/>
    <w:qFormat/>
    <w:rsid w:val="00B92665"/>
    <w:rPr>
      <w:sz w:val="24"/>
      <w:szCs w:val="24"/>
      <w:lang w:eastAsia="en-US"/>
    </w:rPr>
  </w:style>
  <w:style w:type="character" w:customStyle="1" w:styleId="Char">
    <w:name w:val="批注主题 Char"/>
    <w:basedOn w:val="Char0"/>
    <w:link w:val="a3"/>
    <w:uiPriority w:val="99"/>
    <w:semiHidden/>
    <w:qFormat/>
    <w:rsid w:val="00B92665"/>
    <w:rPr>
      <w:b/>
      <w:bCs/>
      <w:sz w:val="24"/>
      <w:szCs w:val="24"/>
      <w:lang w:eastAsia="en-US"/>
    </w:rPr>
  </w:style>
  <w:style w:type="character" w:customStyle="1" w:styleId="Char1">
    <w:name w:val="批注框文本 Char"/>
    <w:basedOn w:val="a0"/>
    <w:link w:val="a5"/>
    <w:uiPriority w:val="99"/>
    <w:semiHidden/>
    <w:qFormat/>
    <w:rsid w:val="00B92665"/>
    <w:rPr>
      <w:sz w:val="18"/>
      <w:szCs w:val="18"/>
      <w:lang w:eastAsia="en-US"/>
    </w:rPr>
  </w:style>
  <w:style w:type="paragraph" w:customStyle="1" w:styleId="1">
    <w:name w:val="正文1"/>
    <w:qFormat/>
    <w:rsid w:val="00B92665"/>
    <w:pPr>
      <w:widowControl w:val="0"/>
      <w:jc w:val="both"/>
    </w:pPr>
    <w:rPr>
      <w:rFonts w:eastAsia="Times New Roman"/>
      <w:color w:val="000000"/>
      <w:kern w:val="2"/>
      <w:sz w:val="21"/>
      <w:szCs w:val="21"/>
      <w:u w:color="000000"/>
      <w:lang w:eastAsia="en-US"/>
    </w:rPr>
  </w:style>
  <w:style w:type="character" w:customStyle="1" w:styleId="Hyperlink1">
    <w:name w:val="Hyperlink.1"/>
    <w:basedOn w:val="a0"/>
    <w:qFormat/>
    <w:rsid w:val="00B92665"/>
    <w:rPr>
      <w:color w:val="0000FF"/>
      <w:sz w:val="22"/>
      <w:szCs w:val="22"/>
      <w:u w:val="single" w:color="0000FF"/>
    </w:rPr>
  </w:style>
  <w:style w:type="character" w:customStyle="1" w:styleId="hover59">
    <w:name w:val="hover59"/>
    <w:basedOn w:val="a0"/>
    <w:rsid w:val="00B92665"/>
    <w:rPr>
      <w:u w:val="single"/>
    </w:rPr>
  </w:style>
  <w:style w:type="paragraph" w:customStyle="1" w:styleId="10">
    <w:name w:val="列出段落1"/>
    <w:basedOn w:val="a"/>
    <w:uiPriority w:val="99"/>
    <w:unhideWhenUsed/>
    <w:qFormat/>
    <w:rsid w:val="00B92665"/>
    <w:pPr>
      <w:ind w:firstLineChars="200" w:firstLine="420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hyperlink" Target="http://www.cardiff.ac.uk/colleges/physical-sciences-engineering/international-and-engagement/summer-schools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sie.cuc.edu.cn/CH/comm/short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000FF"/>
      </a:hlink>
      <a:folHlink>
        <a:srgbClr val="FF00FF"/>
      </a:folHlink>
    </a:clrScheme>
    <a:fontScheme name="Office Theme">
      <a:majorFont>
        <a:latin typeface="Helvetica"/>
        <a:ea typeface="黑体"/>
        <a:cs typeface="Helvetica"/>
      </a:majorFont>
      <a:minorFont>
        <a:latin typeface="Helvetica"/>
        <a:ea typeface="宋体"/>
        <a:cs typeface="Helvetica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12700" cap="flat">
          <a:solidFill>
            <a:schemeClr val="accent1"/>
          </a:solidFill>
          <a:prstDash val="solid"/>
          <a:miter lim="800000"/>
        </a:ln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/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930</Characters>
  <Application>Microsoft Office Word</Application>
  <DocSecurity>0</DocSecurity>
  <Lines>7</Lines>
  <Paragraphs>2</Paragraphs>
  <ScaleCrop>false</ScaleCrop>
  <Company>Lenovo</Company>
  <LinksUpToDate>false</LinksUpToDate>
  <CharactersWithSpaces>1091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zzjyjl</dc:creator>
  <cp:lastModifiedBy>10301</cp:lastModifiedBy>
  <cp:revision>96</cp:revision>
  <cp:lastPrinted>2016-03-31T01:03:00Z</cp:lastPrinted>
  <dcterms:created xsi:type="dcterms:W3CDTF">2016-03-11T22:50:00Z</dcterms:created>
  <dcterms:modified xsi:type="dcterms:W3CDTF">2016-05-06T00:15:00Z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2052-10.1.0.5554</vt:lpwstr>
  </property>
</Properties>
</file>