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22A2" w:rsidRDefault="00FF22A2" w:rsidP="007D20DA">
      <w:pPr>
        <w:pStyle w:val="2"/>
        <w:spacing w:before="0" w:after="0"/>
        <w:jc w:val="center"/>
        <w:rPr>
          <w:rFonts w:cs="MS Mincho"/>
          <w:lang w:eastAsia="zh-CN"/>
        </w:rPr>
      </w:pPr>
      <w:r>
        <w:rPr>
          <w:rFonts w:hint="eastAsia"/>
          <w:lang w:eastAsia="zh-CN"/>
        </w:rPr>
        <w:t>2019</w:t>
      </w:r>
      <w:r>
        <w:rPr>
          <w:rFonts w:hint="eastAsia"/>
          <w:lang w:eastAsia="zh-CN"/>
        </w:rPr>
        <w:t>年寒假“一</w:t>
      </w:r>
      <w:r>
        <w:rPr>
          <w:rFonts w:cs="微软雅黑" w:hint="eastAsia"/>
          <w:lang w:eastAsia="zh-CN"/>
        </w:rPr>
        <w:t>带</w:t>
      </w:r>
      <w:r>
        <w:rPr>
          <w:rFonts w:cs="MS Mincho" w:hint="eastAsia"/>
          <w:lang w:eastAsia="zh-CN"/>
        </w:rPr>
        <w:t>一路”之越南短期学习调研项目</w:t>
      </w:r>
    </w:p>
    <w:p w:rsidR="00FF22A2" w:rsidRPr="00FF22A2" w:rsidRDefault="00FF22A2" w:rsidP="00FF22A2">
      <w:pPr>
        <w:spacing w:before="84" w:after="39"/>
        <w:ind w:right="96"/>
        <w:jc w:val="both"/>
        <w:rPr>
          <w:rFonts w:ascii="Times New Roman" w:eastAsiaTheme="minorEastAsia" w:hAnsi="Times New Roman" w:cs="Times New Roman"/>
          <w:b/>
          <w:sz w:val="21"/>
          <w:szCs w:val="21"/>
          <w:lang w:eastAsia="zh-CN"/>
        </w:rPr>
      </w:pPr>
      <w:r w:rsidRPr="00FF22A2">
        <w:rPr>
          <w:rFonts w:ascii="Times New Roman" w:eastAsiaTheme="minorEastAsia" w:hAnsiTheme="minorEastAsia" w:cs="Times New Roman"/>
          <w:b/>
          <w:sz w:val="21"/>
          <w:szCs w:val="21"/>
          <w:lang w:eastAsia="zh-CN"/>
        </w:rPr>
        <w:t>项目概况</w:t>
      </w:r>
    </w:p>
    <w:p w:rsidR="00FF22A2" w:rsidRPr="00FF22A2" w:rsidRDefault="00FF22A2" w:rsidP="00FF22A2">
      <w:pPr>
        <w:spacing w:before="84" w:after="39" w:line="360" w:lineRule="auto"/>
        <w:ind w:right="96"/>
        <w:jc w:val="both"/>
        <w:rPr>
          <w:rFonts w:ascii="Times New Roman" w:eastAsiaTheme="minorEastAsia" w:hAnsi="Times New Roman" w:cs="Times New Roman"/>
          <w:sz w:val="21"/>
          <w:szCs w:val="21"/>
          <w:lang w:eastAsia="zh-CN"/>
        </w:rPr>
      </w:pPr>
      <w:r w:rsidRPr="00FF22A2">
        <w:rPr>
          <w:rFonts w:ascii="Times New Roman" w:eastAsiaTheme="minorEastAsia" w:hAnsi="Times New Roman" w:cs="Times New Roman"/>
          <w:sz w:val="21"/>
          <w:szCs w:val="21"/>
          <w:lang w:eastAsia="zh-CN"/>
        </w:rPr>
        <w:tab/>
      </w:r>
      <w:r w:rsidRPr="00FF22A2">
        <w:rPr>
          <w:rFonts w:ascii="Times New Roman" w:eastAsiaTheme="minorEastAsia" w:hAnsiTheme="minorEastAsia" w:cs="Times New Roman"/>
          <w:sz w:val="21"/>
          <w:szCs w:val="21"/>
          <w:lang w:eastAsia="zh-CN"/>
        </w:rPr>
        <w:t>越南是中国近邻，也同为社会主义国家，又是</w:t>
      </w:r>
      <w:r w:rsidRPr="00FF22A2">
        <w:rPr>
          <w:rFonts w:ascii="Times New Roman" w:eastAsiaTheme="minorEastAsia" w:hAnsi="Times New Roman" w:cs="Times New Roman"/>
          <w:sz w:val="21"/>
          <w:szCs w:val="21"/>
          <w:lang w:eastAsia="zh-CN"/>
        </w:rPr>
        <w:t>“</w:t>
      </w:r>
      <w:r w:rsidRPr="00FF22A2">
        <w:rPr>
          <w:rFonts w:ascii="Times New Roman" w:eastAsiaTheme="minorEastAsia" w:hAnsiTheme="minorEastAsia" w:cs="Times New Roman"/>
          <w:sz w:val="21"/>
          <w:szCs w:val="21"/>
          <w:lang w:eastAsia="zh-CN"/>
        </w:rPr>
        <w:t>一带一路倡议</w:t>
      </w:r>
      <w:r w:rsidRPr="00FF22A2">
        <w:rPr>
          <w:rFonts w:ascii="Times New Roman" w:eastAsiaTheme="minorEastAsia" w:hAnsi="Times New Roman" w:cs="Times New Roman"/>
          <w:sz w:val="21"/>
          <w:szCs w:val="21"/>
          <w:lang w:eastAsia="zh-CN"/>
        </w:rPr>
        <w:t>”</w:t>
      </w:r>
      <w:r w:rsidRPr="00FF22A2">
        <w:rPr>
          <w:rFonts w:ascii="Times New Roman" w:eastAsiaTheme="minorEastAsia" w:hAnsiTheme="minorEastAsia" w:cs="Times New Roman"/>
          <w:sz w:val="21"/>
          <w:szCs w:val="21"/>
          <w:lang w:eastAsia="zh-CN"/>
        </w:rPr>
        <w:t>的人口大国，高速发展地经济体。非常值得中国优秀大学生对其有深入地了解。同时为了提高国际化意识，增加国际沟通与交流能力，因此举办</w:t>
      </w:r>
      <w:r w:rsidRPr="00FF22A2">
        <w:rPr>
          <w:rFonts w:ascii="Times New Roman" w:eastAsiaTheme="minorEastAsia" w:hAnsi="Times New Roman" w:cs="Times New Roman"/>
          <w:sz w:val="21"/>
          <w:szCs w:val="21"/>
          <w:lang w:eastAsia="zh-CN"/>
        </w:rPr>
        <w:t>2019</w:t>
      </w:r>
      <w:r w:rsidRPr="00FF22A2">
        <w:rPr>
          <w:rFonts w:ascii="Times New Roman" w:eastAsiaTheme="minorEastAsia" w:hAnsiTheme="minorEastAsia" w:cs="Times New Roman"/>
          <w:sz w:val="21"/>
          <w:szCs w:val="21"/>
          <w:lang w:eastAsia="zh-CN"/>
        </w:rPr>
        <w:t>年寒假</w:t>
      </w:r>
      <w:r w:rsidRPr="00FF22A2">
        <w:rPr>
          <w:rFonts w:ascii="Times New Roman" w:eastAsiaTheme="minorEastAsia" w:hAnsi="Times New Roman" w:cs="Times New Roman"/>
          <w:sz w:val="21"/>
          <w:szCs w:val="21"/>
          <w:lang w:eastAsia="zh-CN"/>
        </w:rPr>
        <w:t>“</w:t>
      </w:r>
      <w:r w:rsidRPr="00FF22A2">
        <w:rPr>
          <w:rFonts w:ascii="Times New Roman" w:eastAsiaTheme="minorEastAsia" w:hAnsiTheme="minorEastAsia" w:cs="Times New Roman"/>
          <w:sz w:val="21"/>
          <w:szCs w:val="21"/>
          <w:lang w:eastAsia="zh-CN"/>
        </w:rPr>
        <w:t>一带一路倡议</w:t>
      </w:r>
      <w:r w:rsidRPr="00FF22A2">
        <w:rPr>
          <w:rFonts w:ascii="Times New Roman" w:eastAsiaTheme="minorEastAsia" w:hAnsi="Times New Roman" w:cs="Times New Roman"/>
          <w:sz w:val="21"/>
          <w:szCs w:val="21"/>
          <w:lang w:eastAsia="zh-CN"/>
        </w:rPr>
        <w:t>”</w:t>
      </w:r>
      <w:r w:rsidRPr="00FF22A2">
        <w:rPr>
          <w:rFonts w:ascii="Times New Roman" w:eastAsiaTheme="minorEastAsia" w:hAnsiTheme="minorEastAsia" w:cs="Times New Roman"/>
          <w:sz w:val="21"/>
          <w:szCs w:val="21"/>
          <w:lang w:eastAsia="zh-CN"/>
        </w:rPr>
        <w:t>国之越南短期学习调研项目。旨在让参加学生对越南经济、文化、历史等方面有深度的了解。与此同时，通过中越大学生间亲密互动协作、共促友谊，以便增进中越民间文化交流</w:t>
      </w:r>
    </w:p>
    <w:p w:rsidR="00FF22A2" w:rsidRPr="00FF22A2" w:rsidRDefault="00543285" w:rsidP="00FF22A2">
      <w:pPr>
        <w:spacing w:before="84" w:after="39" w:line="338" w:lineRule="auto"/>
        <w:ind w:right="99"/>
        <w:jc w:val="both"/>
        <w:rPr>
          <w:rFonts w:ascii="Times New Roman" w:eastAsiaTheme="minorEastAsia" w:hAnsi="Times New Roman" w:cs="Times New Roman"/>
          <w:b/>
          <w:sz w:val="21"/>
          <w:szCs w:val="21"/>
          <w:lang w:eastAsia="zh-CN"/>
        </w:rPr>
      </w:pPr>
      <w:r>
        <w:rPr>
          <w:rFonts w:ascii="Times New Roman" w:eastAsiaTheme="minorEastAsia" w:hAnsi="Times New Roman" w:cs="Times New Roman" w:hint="eastAsia"/>
          <w:b/>
          <w:sz w:val="21"/>
          <w:szCs w:val="21"/>
          <w:lang w:eastAsia="zh-CN"/>
        </w:rPr>
        <w:t>项目合作</w:t>
      </w:r>
      <w:r w:rsidR="00FF22A2" w:rsidRPr="00FF22A2">
        <w:rPr>
          <w:rFonts w:ascii="Times New Roman" w:eastAsiaTheme="minorEastAsia" w:hAnsi="Times New Roman" w:cs="Times New Roman" w:hint="eastAsia"/>
          <w:b/>
          <w:sz w:val="21"/>
          <w:szCs w:val="21"/>
          <w:lang w:eastAsia="zh-CN"/>
        </w:rPr>
        <w:t>校：</w:t>
      </w:r>
      <w:r w:rsidR="00FF22A2" w:rsidRPr="00FF22A2">
        <w:rPr>
          <w:rFonts w:ascii="Times New Roman" w:eastAsiaTheme="minorEastAsia" w:hAnsiTheme="minorEastAsia" w:cs="Times New Roman"/>
          <w:b/>
          <w:sz w:val="21"/>
          <w:szCs w:val="21"/>
          <w:lang w:eastAsia="zh-CN"/>
        </w:rPr>
        <w:t>越南河内国家大学</w:t>
      </w:r>
    </w:p>
    <w:p w:rsidR="00FF22A2" w:rsidRDefault="00FF22A2" w:rsidP="00FF22A2">
      <w:pPr>
        <w:spacing w:before="84" w:after="39" w:line="360" w:lineRule="auto"/>
        <w:ind w:right="96"/>
        <w:jc w:val="both"/>
        <w:rPr>
          <w:rFonts w:ascii="Times New Roman" w:eastAsiaTheme="minorEastAsia" w:hAnsiTheme="minorEastAsia" w:cs="Times New Roman" w:hint="eastAsia"/>
          <w:sz w:val="21"/>
          <w:szCs w:val="21"/>
          <w:lang w:eastAsia="zh-CN"/>
        </w:rPr>
      </w:pPr>
      <w:r w:rsidRPr="00FF22A2">
        <w:rPr>
          <w:rFonts w:ascii="Times New Roman" w:eastAsiaTheme="minorEastAsia" w:hAnsi="Times New Roman" w:cs="Times New Roman"/>
          <w:sz w:val="21"/>
          <w:szCs w:val="21"/>
          <w:lang w:eastAsia="zh-CN"/>
        </w:rPr>
        <w:tab/>
      </w:r>
      <w:r w:rsidRPr="00FF22A2">
        <w:rPr>
          <w:rFonts w:ascii="Times New Roman" w:eastAsiaTheme="minorEastAsia" w:hAnsiTheme="minorEastAsia" w:cs="Times New Roman"/>
          <w:sz w:val="21"/>
          <w:szCs w:val="21"/>
          <w:lang w:eastAsia="zh-CN"/>
        </w:rPr>
        <w:t>越南河内国家大学是越南最大的综合大学和研究中心，也是越南公认的最好的大学。该校位于越南首都河内，越南河内国家大学肩负着为国家工业化和现代化培养高素质人才的任务，在越南大学教育系统中占据着极其重要地位。越南河内国家大学的宗旨是：培养高素质人才；推进先进科学与技术发展，革新和知识转移；引领越南教育改革。</w:t>
      </w:r>
    </w:p>
    <w:p w:rsidR="00FF22A2" w:rsidRPr="00FF22A2" w:rsidRDefault="00FF22A2" w:rsidP="00FF22A2">
      <w:pPr>
        <w:spacing w:before="84" w:after="39" w:line="360" w:lineRule="auto"/>
        <w:ind w:right="96"/>
        <w:jc w:val="both"/>
        <w:rPr>
          <w:rFonts w:ascii="Times New Roman" w:eastAsiaTheme="minorEastAsia" w:hAnsi="Times New Roman" w:cs="Times New Roman"/>
          <w:b/>
          <w:sz w:val="21"/>
          <w:szCs w:val="21"/>
          <w:lang w:eastAsia="zh-CN"/>
        </w:rPr>
      </w:pPr>
      <w:r>
        <w:rPr>
          <w:rFonts w:ascii="Times New Roman" w:eastAsiaTheme="minorEastAsia" w:hAnsi="Times New Roman" w:cs="Times New Roman" w:hint="eastAsia"/>
          <w:b/>
          <w:sz w:val="21"/>
          <w:szCs w:val="21"/>
          <w:lang w:eastAsia="zh-CN"/>
        </w:rPr>
        <w:t>项目特色</w:t>
      </w:r>
    </w:p>
    <w:p w:rsidR="00FF22A2" w:rsidRDefault="00FF22A2" w:rsidP="007D20DA">
      <w:pPr>
        <w:spacing w:line="360" w:lineRule="auto"/>
        <w:ind w:right="96"/>
        <w:jc w:val="both"/>
        <w:rPr>
          <w:rFonts w:ascii="Times New Roman" w:eastAsiaTheme="minorEastAsia" w:hAnsiTheme="minorEastAsia" w:cs="Times New Roman" w:hint="eastAsia"/>
          <w:b/>
          <w:sz w:val="21"/>
          <w:szCs w:val="21"/>
          <w:lang w:eastAsia="zh-CN"/>
        </w:rPr>
      </w:pPr>
      <w:r w:rsidRPr="00FF22A2">
        <w:rPr>
          <w:rFonts w:ascii="Times New Roman" w:eastAsiaTheme="minorEastAsia" w:hAnsi="Times New Roman" w:cs="Times New Roman"/>
          <w:sz w:val="21"/>
          <w:szCs w:val="21"/>
          <w:lang w:eastAsia="zh-CN"/>
        </w:rPr>
        <w:tab/>
        <w:t xml:space="preserve"> </w:t>
      </w:r>
      <w:r w:rsidRPr="00FF22A2">
        <w:rPr>
          <w:rFonts w:ascii="Times New Roman" w:eastAsiaTheme="minorEastAsia" w:hAnsiTheme="minorEastAsia" w:cs="Times New Roman"/>
          <w:sz w:val="21"/>
          <w:szCs w:val="21"/>
          <w:lang w:eastAsia="zh-CN"/>
        </w:rPr>
        <w:t>该短期学习调研项目由中国学生与越南学生以分组形式共同参与。该项目由大学课程、实地考察、企业互动讲座、社会文化采风等形式组成。结业仪式由各个小组总结发表、导师点评来完成全部调研。</w:t>
      </w:r>
      <w:r w:rsidRPr="00FF22A2">
        <w:rPr>
          <w:rFonts w:ascii="Times New Roman" w:eastAsiaTheme="minorEastAsia" w:hAnsiTheme="minorEastAsia" w:cs="Times New Roman"/>
          <w:b/>
          <w:sz w:val="21"/>
          <w:szCs w:val="21"/>
          <w:lang w:eastAsia="zh-CN"/>
        </w:rPr>
        <w:t>项目结束后，将获得校官方结业证书。</w:t>
      </w:r>
    </w:p>
    <w:p w:rsidR="00FF22A2" w:rsidRPr="00FF22A2" w:rsidRDefault="00FF22A2" w:rsidP="007D20DA">
      <w:pPr>
        <w:spacing w:before="100" w:beforeAutospacing="1" w:afterLines="50"/>
        <w:ind w:right="96"/>
        <w:jc w:val="center"/>
        <w:rPr>
          <w:rFonts w:ascii="Times New Roman" w:eastAsiaTheme="minorEastAsia" w:hAnsi="Times New Roman" w:cs="Times New Roman"/>
          <w:b/>
          <w:sz w:val="21"/>
          <w:szCs w:val="21"/>
          <w:lang w:eastAsia="zh-CN"/>
        </w:rPr>
      </w:pPr>
      <w:r w:rsidRPr="00FF22A2">
        <w:rPr>
          <w:rFonts w:ascii="Times New Roman" w:eastAsiaTheme="minorEastAsia" w:hAnsiTheme="minorEastAsia" w:cs="Times New Roman"/>
          <w:b/>
          <w:sz w:val="21"/>
          <w:szCs w:val="21"/>
          <w:lang w:eastAsia="zh-CN"/>
        </w:rPr>
        <w:t>项目行程</w:t>
      </w:r>
    </w:p>
    <w:tbl>
      <w:tblPr>
        <w:tblW w:w="78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073"/>
        <w:gridCol w:w="3180"/>
        <w:gridCol w:w="3547"/>
      </w:tblGrid>
      <w:tr w:rsidR="00FF22A2" w:rsidRPr="00FF22A2" w:rsidTr="006E7443">
        <w:trPr>
          <w:trHeight w:val="513"/>
          <w:jc w:val="center"/>
        </w:trPr>
        <w:tc>
          <w:tcPr>
            <w:tcW w:w="1072" w:type="dxa"/>
            <w:tcBorders>
              <w:top w:val="single" w:sz="4" w:space="0" w:color="000000"/>
              <w:left w:val="single" w:sz="4" w:space="0" w:color="auto"/>
              <w:bottom w:val="single" w:sz="4" w:space="0" w:color="000000"/>
              <w:right w:val="single" w:sz="4" w:space="0" w:color="000000"/>
            </w:tcBorders>
            <w:shd w:val="clear" w:color="auto" w:fill="C2D69B"/>
            <w:vAlign w:val="center"/>
            <w:hideMark/>
          </w:tcPr>
          <w:p w:rsidR="00FF22A2" w:rsidRPr="006E7443" w:rsidRDefault="00FF22A2">
            <w:pPr>
              <w:snapToGrid w:val="0"/>
              <w:jc w:val="center"/>
              <w:rPr>
                <w:rFonts w:ascii="Times New Roman" w:eastAsiaTheme="minorEastAsia" w:hAnsi="Times New Roman" w:cs="Times New Roman"/>
                <w:b/>
                <w:kern w:val="2"/>
                <w:sz w:val="21"/>
                <w:szCs w:val="21"/>
              </w:rPr>
            </w:pPr>
            <w:bookmarkStart w:id="0" w:name="OLE_LINK2"/>
            <w:bookmarkStart w:id="1" w:name="OLE_LINK1"/>
            <w:proofErr w:type="spellStart"/>
            <w:r w:rsidRPr="006E7443">
              <w:rPr>
                <w:rFonts w:ascii="Times New Roman" w:eastAsiaTheme="minorEastAsia" w:hAnsiTheme="minorEastAsia" w:cs="Times New Roman"/>
                <w:b/>
                <w:kern w:val="2"/>
                <w:sz w:val="21"/>
                <w:szCs w:val="21"/>
              </w:rPr>
              <w:t>日程</w:t>
            </w:r>
            <w:proofErr w:type="spellEnd"/>
          </w:p>
        </w:tc>
        <w:tc>
          <w:tcPr>
            <w:tcW w:w="3177" w:type="dxa"/>
            <w:tcBorders>
              <w:top w:val="single" w:sz="4" w:space="0" w:color="000000"/>
              <w:left w:val="single" w:sz="4" w:space="0" w:color="000000"/>
              <w:bottom w:val="single" w:sz="4" w:space="0" w:color="000000"/>
              <w:right w:val="single" w:sz="4" w:space="0" w:color="000000"/>
            </w:tcBorders>
            <w:shd w:val="clear" w:color="auto" w:fill="C2D69B"/>
            <w:vAlign w:val="center"/>
            <w:hideMark/>
          </w:tcPr>
          <w:p w:rsidR="00FF22A2" w:rsidRPr="006E7443" w:rsidRDefault="00FF22A2">
            <w:pPr>
              <w:snapToGrid w:val="0"/>
              <w:jc w:val="center"/>
              <w:rPr>
                <w:rFonts w:ascii="Times New Roman" w:eastAsiaTheme="minorEastAsia" w:hAnsi="Times New Roman" w:cs="Times New Roman"/>
                <w:b/>
                <w:kern w:val="2"/>
                <w:sz w:val="21"/>
                <w:szCs w:val="21"/>
              </w:rPr>
            </w:pPr>
            <w:proofErr w:type="spellStart"/>
            <w:r w:rsidRPr="006E7443">
              <w:rPr>
                <w:rFonts w:ascii="Times New Roman" w:eastAsiaTheme="minorEastAsia" w:hAnsiTheme="minorEastAsia" w:cs="Times New Roman"/>
                <w:b/>
                <w:kern w:val="2"/>
                <w:sz w:val="21"/>
                <w:szCs w:val="21"/>
              </w:rPr>
              <w:t>上午</w:t>
            </w:r>
            <w:proofErr w:type="spellEnd"/>
          </w:p>
        </w:tc>
        <w:tc>
          <w:tcPr>
            <w:tcW w:w="3544" w:type="dxa"/>
            <w:tcBorders>
              <w:top w:val="single" w:sz="4" w:space="0" w:color="000000"/>
              <w:left w:val="single" w:sz="4" w:space="0" w:color="000000"/>
              <w:bottom w:val="single" w:sz="4" w:space="0" w:color="000000"/>
              <w:right w:val="single" w:sz="4" w:space="0" w:color="000000"/>
            </w:tcBorders>
            <w:shd w:val="clear" w:color="auto" w:fill="C2D69B"/>
            <w:vAlign w:val="center"/>
            <w:hideMark/>
          </w:tcPr>
          <w:p w:rsidR="00FF22A2" w:rsidRPr="006E7443" w:rsidRDefault="00FF22A2">
            <w:pPr>
              <w:snapToGrid w:val="0"/>
              <w:jc w:val="center"/>
              <w:rPr>
                <w:rFonts w:ascii="Times New Roman" w:eastAsiaTheme="minorEastAsia" w:hAnsi="Times New Roman" w:cs="Times New Roman"/>
                <w:b/>
                <w:kern w:val="2"/>
                <w:sz w:val="21"/>
                <w:szCs w:val="21"/>
              </w:rPr>
            </w:pPr>
            <w:proofErr w:type="spellStart"/>
            <w:r w:rsidRPr="006E7443">
              <w:rPr>
                <w:rFonts w:ascii="Times New Roman" w:eastAsiaTheme="minorEastAsia" w:hAnsiTheme="minorEastAsia" w:cs="Times New Roman"/>
                <w:b/>
                <w:kern w:val="2"/>
                <w:sz w:val="21"/>
                <w:szCs w:val="21"/>
              </w:rPr>
              <w:t>下午</w:t>
            </w:r>
            <w:proofErr w:type="spellEnd"/>
          </w:p>
        </w:tc>
      </w:tr>
      <w:tr w:rsidR="00FF22A2" w:rsidRPr="00FF22A2" w:rsidTr="006E7443">
        <w:trPr>
          <w:trHeight w:val="412"/>
          <w:jc w:val="center"/>
        </w:trPr>
        <w:tc>
          <w:tcPr>
            <w:tcW w:w="1072" w:type="dxa"/>
            <w:tcBorders>
              <w:top w:val="single" w:sz="4" w:space="0" w:color="000000"/>
              <w:left w:val="single" w:sz="4" w:space="0" w:color="auto"/>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r w:rsidRPr="00FF22A2">
              <w:rPr>
                <w:rFonts w:ascii="Times New Roman" w:eastAsiaTheme="minorEastAsia" w:hAnsiTheme="minorEastAsia" w:cs="Times New Roman"/>
                <w:kern w:val="2"/>
                <w:sz w:val="21"/>
                <w:szCs w:val="21"/>
              </w:rPr>
              <w:t>第</w:t>
            </w:r>
            <w:r w:rsidRPr="00FF22A2">
              <w:rPr>
                <w:rFonts w:ascii="Times New Roman" w:eastAsiaTheme="minorEastAsia" w:hAnsi="Times New Roman" w:cs="Times New Roman"/>
                <w:kern w:val="2"/>
                <w:sz w:val="21"/>
                <w:szCs w:val="21"/>
              </w:rPr>
              <w:t>1</w:t>
            </w:r>
            <w:r w:rsidRPr="00FF22A2">
              <w:rPr>
                <w:rFonts w:ascii="Times New Roman" w:eastAsiaTheme="minorEastAsia" w:hAnsiTheme="minorEastAsia" w:cs="Times New Roman"/>
                <w:kern w:val="2"/>
                <w:sz w:val="21"/>
                <w:szCs w:val="21"/>
              </w:rPr>
              <w:t>天</w:t>
            </w:r>
          </w:p>
        </w:tc>
        <w:tc>
          <w:tcPr>
            <w:tcW w:w="3177" w:type="dxa"/>
            <w:tcBorders>
              <w:top w:val="single" w:sz="4" w:space="0" w:color="000000"/>
              <w:left w:val="single" w:sz="4" w:space="0" w:color="000000"/>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proofErr w:type="spellStart"/>
            <w:r w:rsidRPr="00FF22A2">
              <w:rPr>
                <w:rFonts w:ascii="Times New Roman" w:eastAsiaTheme="minorEastAsia" w:hAnsiTheme="minorEastAsia" w:cs="Times New Roman"/>
                <w:kern w:val="2"/>
                <w:sz w:val="21"/>
                <w:szCs w:val="21"/>
              </w:rPr>
              <w:t>抵达河内</w:t>
            </w:r>
            <w:proofErr w:type="spellEnd"/>
          </w:p>
        </w:tc>
        <w:tc>
          <w:tcPr>
            <w:tcW w:w="3544" w:type="dxa"/>
            <w:tcBorders>
              <w:top w:val="single" w:sz="4" w:space="0" w:color="000000"/>
              <w:left w:val="single" w:sz="4" w:space="0" w:color="000000"/>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proofErr w:type="spellStart"/>
            <w:r w:rsidRPr="00FF22A2">
              <w:rPr>
                <w:rFonts w:ascii="Times New Roman" w:eastAsiaTheme="minorEastAsia" w:hAnsiTheme="minorEastAsia" w:cs="Times New Roman"/>
                <w:kern w:val="2"/>
                <w:sz w:val="21"/>
                <w:szCs w:val="21"/>
              </w:rPr>
              <w:t>办理入住</w:t>
            </w:r>
            <w:proofErr w:type="spellEnd"/>
          </w:p>
        </w:tc>
      </w:tr>
      <w:tr w:rsidR="00FF22A2" w:rsidRPr="00FF22A2" w:rsidTr="006E7443">
        <w:trPr>
          <w:trHeight w:val="844"/>
          <w:jc w:val="center"/>
        </w:trPr>
        <w:tc>
          <w:tcPr>
            <w:tcW w:w="1072" w:type="dxa"/>
            <w:tcBorders>
              <w:top w:val="single" w:sz="4" w:space="0" w:color="000000"/>
              <w:left w:val="single" w:sz="4" w:space="0" w:color="auto"/>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r w:rsidRPr="00FF22A2">
              <w:rPr>
                <w:rFonts w:ascii="Times New Roman" w:eastAsiaTheme="minorEastAsia" w:hAnsiTheme="minorEastAsia" w:cs="Times New Roman"/>
                <w:kern w:val="2"/>
                <w:sz w:val="21"/>
                <w:szCs w:val="21"/>
              </w:rPr>
              <w:t>第</w:t>
            </w:r>
            <w:r w:rsidRPr="00FF22A2">
              <w:rPr>
                <w:rFonts w:ascii="Times New Roman" w:eastAsiaTheme="minorEastAsia" w:hAnsi="Times New Roman" w:cs="Times New Roman"/>
                <w:kern w:val="2"/>
                <w:sz w:val="21"/>
                <w:szCs w:val="21"/>
              </w:rPr>
              <w:t>2</w:t>
            </w:r>
            <w:r w:rsidRPr="00FF22A2">
              <w:rPr>
                <w:rFonts w:ascii="Times New Roman" w:eastAsiaTheme="minorEastAsia" w:hAnsiTheme="minorEastAsia" w:cs="Times New Roman"/>
                <w:kern w:val="2"/>
                <w:sz w:val="21"/>
                <w:szCs w:val="21"/>
              </w:rPr>
              <w:t>天</w:t>
            </w:r>
          </w:p>
        </w:tc>
        <w:tc>
          <w:tcPr>
            <w:tcW w:w="3177" w:type="dxa"/>
            <w:tcBorders>
              <w:top w:val="single" w:sz="4" w:space="0" w:color="000000"/>
              <w:left w:val="single" w:sz="4" w:space="0" w:color="000000"/>
              <w:bottom w:val="single" w:sz="4" w:space="0" w:color="000000"/>
              <w:right w:val="single" w:sz="4" w:space="0" w:color="000000"/>
            </w:tcBorders>
            <w:vAlign w:val="center"/>
            <w:hideMark/>
          </w:tcPr>
          <w:p w:rsidR="00FF22A2" w:rsidRPr="00FF22A2" w:rsidRDefault="00FF22A2" w:rsidP="00FF22A2">
            <w:pPr>
              <w:snapToGrid w:val="0"/>
              <w:ind w:left="105" w:hangingChars="50" w:hanging="105"/>
              <w:contextualSpacing/>
              <w:jc w:val="center"/>
              <w:rPr>
                <w:rFonts w:ascii="Times New Roman" w:eastAsiaTheme="minorEastAsia" w:hAnsi="Times New Roman" w:cs="Times New Roman"/>
                <w:kern w:val="2"/>
                <w:sz w:val="21"/>
                <w:szCs w:val="21"/>
                <w:lang w:eastAsia="zh-CN"/>
              </w:rPr>
            </w:pPr>
            <w:r w:rsidRPr="00FF22A2">
              <w:rPr>
                <w:rFonts w:ascii="Times New Roman" w:eastAsiaTheme="minorEastAsia" w:hAnsiTheme="minorEastAsia" w:cs="Times New Roman"/>
                <w:kern w:val="2"/>
                <w:sz w:val="21"/>
                <w:szCs w:val="21"/>
                <w:lang w:eastAsia="zh-CN"/>
              </w:rPr>
              <w:t>开班仪式及项目介绍</w:t>
            </w:r>
            <w:r w:rsidR="006E7443">
              <w:rPr>
                <w:rFonts w:ascii="Times New Roman" w:eastAsiaTheme="minorEastAsia" w:hAnsiTheme="minorEastAsia" w:cs="Times New Roman" w:hint="eastAsia"/>
                <w:kern w:val="2"/>
                <w:sz w:val="21"/>
                <w:szCs w:val="21"/>
                <w:lang w:eastAsia="zh-CN"/>
              </w:rPr>
              <w:t>、</w:t>
            </w:r>
            <w:r w:rsidRPr="00FF22A2">
              <w:rPr>
                <w:rFonts w:ascii="Times New Roman" w:eastAsiaTheme="minorEastAsia" w:hAnsiTheme="minorEastAsia" w:cs="Times New Roman"/>
                <w:kern w:val="2"/>
                <w:sz w:val="21"/>
                <w:szCs w:val="21"/>
                <w:lang w:eastAsia="zh-CN"/>
              </w:rPr>
              <w:t>校园参观</w:t>
            </w:r>
          </w:p>
          <w:p w:rsidR="00FF22A2" w:rsidRPr="00FF22A2" w:rsidRDefault="00FF22A2" w:rsidP="00FF22A2">
            <w:pPr>
              <w:snapToGrid w:val="0"/>
              <w:ind w:left="105" w:hangingChars="50" w:hanging="105"/>
              <w:contextualSpacing/>
              <w:jc w:val="center"/>
              <w:rPr>
                <w:rFonts w:ascii="Times New Roman" w:eastAsiaTheme="minorEastAsia" w:hAnsi="Times New Roman" w:cs="Times New Roman"/>
                <w:kern w:val="2"/>
                <w:sz w:val="21"/>
                <w:szCs w:val="21"/>
              </w:rPr>
            </w:pPr>
            <w:proofErr w:type="spellStart"/>
            <w:r w:rsidRPr="00FF22A2">
              <w:rPr>
                <w:rFonts w:ascii="Times New Roman" w:eastAsiaTheme="minorEastAsia" w:hAnsiTheme="minorEastAsia" w:cs="Times New Roman"/>
                <w:kern w:val="2"/>
                <w:sz w:val="21"/>
                <w:szCs w:val="21"/>
              </w:rPr>
              <w:t>课程：越南经济</w:t>
            </w:r>
            <w:proofErr w:type="spellEnd"/>
          </w:p>
        </w:tc>
        <w:tc>
          <w:tcPr>
            <w:tcW w:w="3544" w:type="dxa"/>
            <w:tcBorders>
              <w:top w:val="single" w:sz="4" w:space="0" w:color="000000"/>
              <w:left w:val="single" w:sz="4" w:space="0" w:color="000000"/>
              <w:bottom w:val="single" w:sz="4" w:space="0" w:color="000000"/>
              <w:right w:val="single" w:sz="4" w:space="0" w:color="000000"/>
            </w:tcBorders>
            <w:vAlign w:val="center"/>
            <w:hideMark/>
          </w:tcPr>
          <w:p w:rsidR="00FF22A2" w:rsidRPr="00FF22A2" w:rsidRDefault="00FF22A2" w:rsidP="006E7443">
            <w:pPr>
              <w:snapToGrid w:val="0"/>
              <w:jc w:val="center"/>
              <w:rPr>
                <w:rFonts w:ascii="Times New Roman" w:eastAsiaTheme="minorEastAsia" w:hAnsi="Times New Roman" w:cs="Times New Roman" w:hint="eastAsia"/>
                <w:kern w:val="2"/>
                <w:sz w:val="21"/>
                <w:szCs w:val="21"/>
                <w:lang w:eastAsia="zh-CN"/>
              </w:rPr>
            </w:pPr>
            <w:proofErr w:type="spellStart"/>
            <w:r w:rsidRPr="00FF22A2">
              <w:rPr>
                <w:rFonts w:ascii="Times New Roman" w:eastAsiaTheme="minorEastAsia" w:hAnsiTheme="minorEastAsia" w:cs="Times New Roman"/>
                <w:kern w:val="2"/>
                <w:sz w:val="21"/>
                <w:szCs w:val="21"/>
              </w:rPr>
              <w:t>课程：越南</w:t>
            </w:r>
            <w:proofErr w:type="gramStart"/>
            <w:r w:rsidRPr="00FF22A2">
              <w:rPr>
                <w:rFonts w:ascii="Times New Roman" w:eastAsiaTheme="minorEastAsia" w:hAnsiTheme="minorEastAsia" w:cs="Times New Roman"/>
                <w:kern w:val="2"/>
                <w:sz w:val="21"/>
                <w:szCs w:val="21"/>
              </w:rPr>
              <w:t>语</w:t>
            </w:r>
            <w:proofErr w:type="spellEnd"/>
            <w:r w:rsidR="006E7443">
              <w:rPr>
                <w:rFonts w:ascii="Times New Roman" w:eastAsiaTheme="minorEastAsia" w:hAnsiTheme="minorEastAsia" w:cs="Times New Roman" w:hint="eastAsia"/>
                <w:kern w:val="2"/>
                <w:sz w:val="21"/>
                <w:szCs w:val="21"/>
                <w:lang w:eastAsia="zh-CN"/>
              </w:rPr>
              <w:t>学习</w:t>
            </w:r>
            <w:proofErr w:type="gramEnd"/>
          </w:p>
        </w:tc>
      </w:tr>
      <w:tr w:rsidR="00FF22A2" w:rsidRPr="00FF22A2" w:rsidTr="006E7443">
        <w:trPr>
          <w:trHeight w:val="552"/>
          <w:jc w:val="center"/>
        </w:trPr>
        <w:tc>
          <w:tcPr>
            <w:tcW w:w="1072" w:type="dxa"/>
            <w:tcBorders>
              <w:top w:val="single" w:sz="4" w:space="0" w:color="000000"/>
              <w:left w:val="single" w:sz="4" w:space="0" w:color="auto"/>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r w:rsidRPr="00FF22A2">
              <w:rPr>
                <w:rFonts w:ascii="Times New Roman" w:eastAsiaTheme="minorEastAsia" w:hAnsiTheme="minorEastAsia" w:cs="Times New Roman"/>
                <w:kern w:val="2"/>
                <w:sz w:val="21"/>
                <w:szCs w:val="21"/>
              </w:rPr>
              <w:t>第</w:t>
            </w:r>
            <w:r w:rsidRPr="00FF22A2">
              <w:rPr>
                <w:rFonts w:ascii="Times New Roman" w:eastAsiaTheme="minorEastAsia" w:hAnsi="Times New Roman" w:cs="Times New Roman"/>
                <w:kern w:val="2"/>
                <w:sz w:val="21"/>
                <w:szCs w:val="21"/>
              </w:rPr>
              <w:t>3</w:t>
            </w:r>
            <w:r w:rsidRPr="00FF22A2">
              <w:rPr>
                <w:rFonts w:ascii="Times New Roman" w:eastAsiaTheme="minorEastAsia" w:hAnsiTheme="minorEastAsia" w:cs="Times New Roman"/>
                <w:kern w:val="2"/>
                <w:sz w:val="21"/>
                <w:szCs w:val="21"/>
              </w:rPr>
              <w:t>天</w:t>
            </w:r>
          </w:p>
        </w:tc>
        <w:tc>
          <w:tcPr>
            <w:tcW w:w="3177" w:type="dxa"/>
            <w:tcBorders>
              <w:top w:val="single" w:sz="4" w:space="0" w:color="000000"/>
              <w:left w:val="single" w:sz="4" w:space="0" w:color="000000"/>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proofErr w:type="spellStart"/>
            <w:r w:rsidRPr="00FF22A2">
              <w:rPr>
                <w:rFonts w:ascii="Times New Roman" w:eastAsiaTheme="minorEastAsia" w:hAnsiTheme="minorEastAsia" w:cs="Times New Roman"/>
                <w:kern w:val="2"/>
                <w:sz w:val="21"/>
                <w:szCs w:val="21"/>
              </w:rPr>
              <w:t>课程：越南历史</w:t>
            </w:r>
            <w:proofErr w:type="spellEnd"/>
          </w:p>
        </w:tc>
        <w:tc>
          <w:tcPr>
            <w:tcW w:w="3544" w:type="dxa"/>
            <w:tcBorders>
              <w:top w:val="single" w:sz="4" w:space="0" w:color="000000"/>
              <w:left w:val="single" w:sz="4" w:space="0" w:color="000000"/>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proofErr w:type="spellStart"/>
            <w:r w:rsidRPr="00FF22A2">
              <w:rPr>
                <w:rFonts w:ascii="Times New Roman" w:eastAsiaTheme="minorEastAsia" w:hAnsiTheme="minorEastAsia" w:cs="Times New Roman"/>
                <w:kern w:val="2"/>
                <w:sz w:val="21"/>
                <w:szCs w:val="21"/>
              </w:rPr>
              <w:t>主题调研</w:t>
            </w:r>
            <w:proofErr w:type="spellEnd"/>
          </w:p>
        </w:tc>
      </w:tr>
      <w:tr w:rsidR="00FF22A2" w:rsidRPr="00FF22A2" w:rsidTr="006E7443">
        <w:trPr>
          <w:trHeight w:val="566"/>
          <w:jc w:val="center"/>
        </w:trPr>
        <w:tc>
          <w:tcPr>
            <w:tcW w:w="1072" w:type="dxa"/>
            <w:tcBorders>
              <w:top w:val="single" w:sz="4" w:space="0" w:color="000000"/>
              <w:left w:val="single" w:sz="4" w:space="0" w:color="auto"/>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r w:rsidRPr="00FF22A2">
              <w:rPr>
                <w:rFonts w:ascii="Times New Roman" w:eastAsiaTheme="minorEastAsia" w:hAnsiTheme="minorEastAsia" w:cs="Times New Roman"/>
                <w:kern w:val="2"/>
                <w:sz w:val="21"/>
                <w:szCs w:val="21"/>
              </w:rPr>
              <w:t>第</w:t>
            </w:r>
            <w:r w:rsidRPr="00FF22A2">
              <w:rPr>
                <w:rFonts w:ascii="Times New Roman" w:eastAsiaTheme="minorEastAsia" w:hAnsi="Times New Roman" w:cs="Times New Roman"/>
                <w:kern w:val="2"/>
                <w:sz w:val="21"/>
                <w:szCs w:val="21"/>
              </w:rPr>
              <w:t>4</w:t>
            </w:r>
            <w:r w:rsidRPr="00FF22A2">
              <w:rPr>
                <w:rFonts w:ascii="Times New Roman" w:eastAsiaTheme="minorEastAsia" w:hAnsiTheme="minorEastAsia" w:cs="Times New Roman"/>
                <w:kern w:val="2"/>
                <w:sz w:val="21"/>
                <w:szCs w:val="21"/>
              </w:rPr>
              <w:t>天</w:t>
            </w:r>
          </w:p>
        </w:tc>
        <w:tc>
          <w:tcPr>
            <w:tcW w:w="3177" w:type="dxa"/>
            <w:tcBorders>
              <w:top w:val="single" w:sz="4" w:space="0" w:color="000000"/>
              <w:left w:val="single" w:sz="4" w:space="0" w:color="000000"/>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lang w:eastAsia="zh-CN"/>
              </w:rPr>
            </w:pPr>
            <w:r w:rsidRPr="00FF22A2">
              <w:rPr>
                <w:rFonts w:ascii="Times New Roman" w:eastAsiaTheme="minorEastAsia" w:hAnsiTheme="minorEastAsia" w:cs="Times New Roman"/>
                <w:kern w:val="2"/>
                <w:sz w:val="21"/>
                <w:szCs w:val="21"/>
                <w:lang w:eastAsia="zh-CN"/>
              </w:rPr>
              <w:t>课程：越南的重点产业</w:t>
            </w:r>
          </w:p>
        </w:tc>
        <w:tc>
          <w:tcPr>
            <w:tcW w:w="3544" w:type="dxa"/>
            <w:tcBorders>
              <w:top w:val="single" w:sz="4" w:space="0" w:color="000000"/>
              <w:left w:val="single" w:sz="4" w:space="0" w:color="000000"/>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proofErr w:type="spellStart"/>
            <w:r w:rsidRPr="00FF22A2">
              <w:rPr>
                <w:rFonts w:ascii="Times New Roman" w:eastAsiaTheme="minorEastAsia" w:hAnsiTheme="minorEastAsia" w:cs="Times New Roman"/>
                <w:kern w:val="2"/>
                <w:sz w:val="21"/>
                <w:szCs w:val="21"/>
              </w:rPr>
              <w:t>见学：越南河内大学</w:t>
            </w:r>
            <w:proofErr w:type="spellEnd"/>
          </w:p>
        </w:tc>
      </w:tr>
      <w:tr w:rsidR="00FF22A2" w:rsidRPr="00FF22A2" w:rsidTr="006E7443">
        <w:trPr>
          <w:trHeight w:val="688"/>
          <w:jc w:val="center"/>
        </w:trPr>
        <w:tc>
          <w:tcPr>
            <w:tcW w:w="1072" w:type="dxa"/>
            <w:tcBorders>
              <w:top w:val="single" w:sz="4" w:space="0" w:color="000000"/>
              <w:left w:val="single" w:sz="4" w:space="0" w:color="auto"/>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r w:rsidRPr="00FF22A2">
              <w:rPr>
                <w:rFonts w:ascii="Times New Roman" w:eastAsiaTheme="minorEastAsia" w:hAnsiTheme="minorEastAsia" w:cs="Times New Roman"/>
                <w:kern w:val="2"/>
                <w:sz w:val="21"/>
                <w:szCs w:val="21"/>
              </w:rPr>
              <w:t>第</w:t>
            </w:r>
            <w:r w:rsidRPr="00FF22A2">
              <w:rPr>
                <w:rFonts w:ascii="Times New Roman" w:eastAsiaTheme="minorEastAsia" w:hAnsi="Times New Roman" w:cs="Times New Roman"/>
                <w:kern w:val="2"/>
                <w:sz w:val="21"/>
                <w:szCs w:val="21"/>
              </w:rPr>
              <w:t>5</w:t>
            </w:r>
            <w:r w:rsidRPr="00FF22A2">
              <w:rPr>
                <w:rFonts w:ascii="Times New Roman" w:eastAsiaTheme="minorEastAsia" w:hAnsiTheme="minorEastAsia" w:cs="Times New Roman"/>
                <w:kern w:val="2"/>
                <w:sz w:val="21"/>
                <w:szCs w:val="21"/>
              </w:rPr>
              <w:t>天</w:t>
            </w:r>
          </w:p>
        </w:tc>
        <w:tc>
          <w:tcPr>
            <w:tcW w:w="3177" w:type="dxa"/>
            <w:tcBorders>
              <w:top w:val="single" w:sz="4" w:space="0" w:color="000000"/>
              <w:left w:val="single" w:sz="4" w:space="0" w:color="000000"/>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lang w:eastAsia="zh-CN"/>
              </w:rPr>
            </w:pPr>
            <w:r w:rsidRPr="00FF22A2">
              <w:rPr>
                <w:rFonts w:ascii="Times New Roman" w:eastAsiaTheme="minorEastAsia" w:hAnsiTheme="minorEastAsia" w:cs="Times New Roman"/>
                <w:kern w:val="2"/>
                <w:sz w:val="21"/>
                <w:szCs w:val="21"/>
                <w:lang w:eastAsia="zh-CN"/>
              </w:rPr>
              <w:t>课程：越南南部与北部的文化差异</w:t>
            </w:r>
          </w:p>
        </w:tc>
        <w:tc>
          <w:tcPr>
            <w:tcW w:w="3544" w:type="dxa"/>
            <w:tcBorders>
              <w:top w:val="single" w:sz="4" w:space="0" w:color="000000"/>
              <w:left w:val="single" w:sz="4" w:space="0" w:color="000000"/>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lang w:eastAsia="zh-CN"/>
              </w:rPr>
            </w:pPr>
            <w:r w:rsidRPr="00FF22A2">
              <w:rPr>
                <w:rFonts w:ascii="Times New Roman" w:eastAsiaTheme="minorEastAsia" w:hAnsiTheme="minorEastAsia" w:cs="Times New Roman"/>
                <w:kern w:val="2"/>
                <w:sz w:val="21"/>
                <w:szCs w:val="21"/>
                <w:lang w:eastAsia="zh-CN"/>
              </w:rPr>
              <w:t>讲座：中国企业在越南的挑战与机遇</w:t>
            </w:r>
          </w:p>
        </w:tc>
      </w:tr>
      <w:tr w:rsidR="00FF22A2" w:rsidRPr="00FF22A2" w:rsidTr="006E7443">
        <w:trPr>
          <w:trHeight w:val="429"/>
          <w:jc w:val="center"/>
        </w:trPr>
        <w:tc>
          <w:tcPr>
            <w:tcW w:w="1072" w:type="dxa"/>
            <w:tcBorders>
              <w:top w:val="single" w:sz="4" w:space="0" w:color="000000"/>
              <w:left w:val="single" w:sz="4" w:space="0" w:color="auto"/>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r w:rsidRPr="00FF22A2">
              <w:rPr>
                <w:rFonts w:ascii="Times New Roman" w:eastAsiaTheme="minorEastAsia" w:hAnsiTheme="minorEastAsia" w:cs="Times New Roman"/>
                <w:kern w:val="2"/>
                <w:sz w:val="21"/>
                <w:szCs w:val="21"/>
              </w:rPr>
              <w:t>第</w:t>
            </w:r>
            <w:r w:rsidRPr="00FF22A2">
              <w:rPr>
                <w:rFonts w:ascii="Times New Roman" w:eastAsiaTheme="minorEastAsia" w:hAnsi="Times New Roman" w:cs="Times New Roman"/>
                <w:kern w:val="2"/>
                <w:sz w:val="21"/>
                <w:szCs w:val="21"/>
              </w:rPr>
              <w:t>6</w:t>
            </w:r>
            <w:r w:rsidRPr="00FF22A2">
              <w:rPr>
                <w:rFonts w:ascii="Times New Roman" w:eastAsiaTheme="minorEastAsia" w:hAnsiTheme="minorEastAsia" w:cs="Times New Roman"/>
                <w:kern w:val="2"/>
                <w:sz w:val="21"/>
                <w:szCs w:val="21"/>
              </w:rPr>
              <w:t>天</w:t>
            </w:r>
          </w:p>
        </w:tc>
        <w:tc>
          <w:tcPr>
            <w:tcW w:w="3177" w:type="dxa"/>
            <w:tcBorders>
              <w:top w:val="single" w:sz="4" w:space="0" w:color="000000"/>
              <w:left w:val="single" w:sz="4" w:space="0" w:color="000000"/>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proofErr w:type="spellStart"/>
            <w:r w:rsidRPr="00FF22A2">
              <w:rPr>
                <w:rFonts w:ascii="Times New Roman" w:eastAsiaTheme="minorEastAsia" w:hAnsiTheme="minorEastAsia" w:cs="Times New Roman"/>
                <w:kern w:val="2"/>
                <w:sz w:val="21"/>
                <w:szCs w:val="21"/>
              </w:rPr>
              <w:t>课程：越南外交</w:t>
            </w:r>
            <w:proofErr w:type="spellEnd"/>
          </w:p>
        </w:tc>
        <w:tc>
          <w:tcPr>
            <w:tcW w:w="3544" w:type="dxa"/>
            <w:tcBorders>
              <w:top w:val="single" w:sz="4" w:space="0" w:color="000000"/>
              <w:left w:val="single" w:sz="4" w:space="0" w:color="000000"/>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proofErr w:type="spellStart"/>
            <w:r w:rsidRPr="00FF22A2">
              <w:rPr>
                <w:rFonts w:ascii="Times New Roman" w:eastAsiaTheme="minorEastAsia" w:hAnsiTheme="minorEastAsia" w:cs="Times New Roman"/>
                <w:kern w:val="2"/>
                <w:sz w:val="21"/>
                <w:szCs w:val="21"/>
              </w:rPr>
              <w:t>参观越南国家博物馆</w:t>
            </w:r>
            <w:proofErr w:type="spellEnd"/>
          </w:p>
        </w:tc>
      </w:tr>
      <w:tr w:rsidR="00FF22A2" w:rsidRPr="00FF22A2" w:rsidTr="006E7443">
        <w:trPr>
          <w:trHeight w:val="557"/>
          <w:jc w:val="center"/>
        </w:trPr>
        <w:tc>
          <w:tcPr>
            <w:tcW w:w="1072" w:type="dxa"/>
            <w:tcBorders>
              <w:top w:val="single" w:sz="4" w:space="0" w:color="000000"/>
              <w:left w:val="single" w:sz="4" w:space="0" w:color="auto"/>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r w:rsidRPr="00FF22A2">
              <w:rPr>
                <w:rFonts w:ascii="Times New Roman" w:eastAsiaTheme="minorEastAsia" w:hAnsiTheme="minorEastAsia" w:cs="Times New Roman"/>
                <w:kern w:val="2"/>
                <w:sz w:val="21"/>
                <w:szCs w:val="21"/>
              </w:rPr>
              <w:t>第</w:t>
            </w:r>
            <w:r w:rsidRPr="00FF22A2">
              <w:rPr>
                <w:rFonts w:ascii="Times New Roman" w:eastAsiaTheme="minorEastAsia" w:hAnsi="Times New Roman" w:cs="Times New Roman"/>
                <w:kern w:val="2"/>
                <w:sz w:val="21"/>
                <w:szCs w:val="21"/>
              </w:rPr>
              <w:t>7</w:t>
            </w:r>
            <w:r w:rsidRPr="00FF22A2">
              <w:rPr>
                <w:rFonts w:ascii="Times New Roman" w:eastAsiaTheme="minorEastAsia" w:hAnsiTheme="minorEastAsia" w:cs="Times New Roman"/>
                <w:kern w:val="2"/>
                <w:sz w:val="21"/>
                <w:szCs w:val="21"/>
              </w:rPr>
              <w:t>天</w:t>
            </w:r>
          </w:p>
        </w:tc>
        <w:tc>
          <w:tcPr>
            <w:tcW w:w="3177" w:type="dxa"/>
            <w:tcBorders>
              <w:top w:val="single" w:sz="4" w:space="0" w:color="000000"/>
              <w:left w:val="single" w:sz="4" w:space="0" w:color="000000"/>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proofErr w:type="spellStart"/>
            <w:r w:rsidRPr="00FF22A2">
              <w:rPr>
                <w:rFonts w:ascii="Times New Roman" w:eastAsiaTheme="minorEastAsia" w:hAnsiTheme="minorEastAsia" w:cs="Times New Roman"/>
                <w:kern w:val="2"/>
                <w:sz w:val="21"/>
                <w:szCs w:val="21"/>
              </w:rPr>
              <w:t>小组汇报及结业典礼</w:t>
            </w:r>
            <w:proofErr w:type="spellEnd"/>
          </w:p>
        </w:tc>
        <w:tc>
          <w:tcPr>
            <w:tcW w:w="3544" w:type="dxa"/>
            <w:tcBorders>
              <w:top w:val="single" w:sz="4" w:space="0" w:color="000000"/>
              <w:left w:val="single" w:sz="4" w:space="0" w:color="000000"/>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proofErr w:type="spellStart"/>
            <w:r w:rsidRPr="00FF22A2">
              <w:rPr>
                <w:rFonts w:ascii="Times New Roman" w:eastAsiaTheme="minorEastAsia" w:hAnsiTheme="minorEastAsia" w:cs="Times New Roman"/>
                <w:kern w:val="2"/>
                <w:sz w:val="21"/>
                <w:szCs w:val="21"/>
              </w:rPr>
              <w:t>自主研修</w:t>
            </w:r>
            <w:proofErr w:type="spellEnd"/>
          </w:p>
        </w:tc>
      </w:tr>
      <w:tr w:rsidR="00FF22A2" w:rsidRPr="00FF22A2" w:rsidTr="007D20DA">
        <w:trPr>
          <w:trHeight w:val="416"/>
          <w:jc w:val="center"/>
        </w:trPr>
        <w:tc>
          <w:tcPr>
            <w:tcW w:w="1072" w:type="dxa"/>
            <w:tcBorders>
              <w:top w:val="single" w:sz="4" w:space="0" w:color="000000"/>
              <w:left w:val="single" w:sz="4" w:space="0" w:color="auto"/>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r w:rsidRPr="00FF22A2">
              <w:rPr>
                <w:rFonts w:ascii="Times New Roman" w:eastAsiaTheme="minorEastAsia" w:hAnsiTheme="minorEastAsia" w:cs="Times New Roman"/>
                <w:kern w:val="2"/>
                <w:sz w:val="21"/>
                <w:szCs w:val="21"/>
              </w:rPr>
              <w:t>第</w:t>
            </w:r>
            <w:r w:rsidRPr="00FF22A2">
              <w:rPr>
                <w:rFonts w:ascii="Times New Roman" w:eastAsiaTheme="minorEastAsia" w:hAnsi="Times New Roman" w:cs="Times New Roman"/>
                <w:kern w:val="2"/>
                <w:sz w:val="21"/>
                <w:szCs w:val="21"/>
              </w:rPr>
              <w:t>8</w:t>
            </w:r>
            <w:r w:rsidRPr="00FF22A2">
              <w:rPr>
                <w:rFonts w:ascii="Times New Roman" w:eastAsiaTheme="minorEastAsia" w:hAnsiTheme="minorEastAsia" w:cs="Times New Roman"/>
                <w:kern w:val="2"/>
                <w:sz w:val="21"/>
                <w:szCs w:val="21"/>
              </w:rPr>
              <w:t>天</w:t>
            </w:r>
          </w:p>
        </w:tc>
        <w:tc>
          <w:tcPr>
            <w:tcW w:w="6721" w:type="dxa"/>
            <w:gridSpan w:val="2"/>
            <w:tcBorders>
              <w:top w:val="single" w:sz="4" w:space="0" w:color="000000"/>
              <w:left w:val="single" w:sz="4" w:space="0" w:color="000000"/>
              <w:bottom w:val="single" w:sz="4" w:space="0" w:color="000000"/>
              <w:right w:val="single" w:sz="4" w:space="0" w:color="000000"/>
            </w:tcBorders>
            <w:vAlign w:val="center"/>
            <w:hideMark/>
          </w:tcPr>
          <w:p w:rsidR="00FF22A2" w:rsidRPr="00FF22A2" w:rsidRDefault="00FF22A2">
            <w:pPr>
              <w:snapToGrid w:val="0"/>
              <w:jc w:val="center"/>
              <w:rPr>
                <w:rFonts w:ascii="Times New Roman" w:eastAsiaTheme="minorEastAsia" w:hAnsi="Times New Roman" w:cs="Times New Roman"/>
                <w:kern w:val="2"/>
                <w:sz w:val="21"/>
                <w:szCs w:val="21"/>
              </w:rPr>
            </w:pPr>
            <w:proofErr w:type="spellStart"/>
            <w:r w:rsidRPr="00FF22A2">
              <w:rPr>
                <w:rFonts w:ascii="Times New Roman" w:eastAsiaTheme="minorEastAsia" w:hAnsiTheme="minorEastAsia" w:cs="Times New Roman"/>
                <w:kern w:val="2"/>
                <w:sz w:val="21"/>
                <w:szCs w:val="21"/>
              </w:rPr>
              <w:t>返回北京</w:t>
            </w:r>
            <w:proofErr w:type="spellEnd"/>
          </w:p>
        </w:tc>
      </w:tr>
    </w:tbl>
    <w:bookmarkEnd w:id="0"/>
    <w:bookmarkEnd w:id="1"/>
    <w:p w:rsidR="0025311E" w:rsidRPr="00FF22A2" w:rsidRDefault="00FF22A2" w:rsidP="007D20DA">
      <w:pPr>
        <w:pStyle w:val="a3"/>
        <w:spacing w:before="37"/>
        <w:ind w:right="14"/>
        <w:jc w:val="center"/>
        <w:rPr>
          <w:rFonts w:ascii="Times New Roman" w:eastAsiaTheme="minorEastAsia" w:hAnsi="Times New Roman" w:cs="Times New Roman"/>
          <w:lang w:eastAsia="zh-CN"/>
        </w:rPr>
      </w:pPr>
      <w:r w:rsidRPr="00FF22A2">
        <w:rPr>
          <w:rFonts w:ascii="Times New Roman" w:eastAsiaTheme="minorEastAsia" w:hAnsiTheme="minorEastAsia" w:cs="Times New Roman"/>
          <w:u w:val="single"/>
          <w:lang w:eastAsia="zh-CN"/>
        </w:rPr>
        <w:t>关于本行程说明</w:t>
      </w:r>
      <w:r w:rsidRPr="00FF22A2">
        <w:rPr>
          <w:rFonts w:ascii="Times New Roman" w:eastAsiaTheme="minorEastAsia" w:hAnsi="Times New Roman" w:cs="Times New Roman"/>
          <w:u w:val="single"/>
          <w:lang w:eastAsia="zh-CN"/>
        </w:rPr>
        <w:t>:</w:t>
      </w:r>
      <w:r w:rsidRPr="00FF22A2">
        <w:rPr>
          <w:rFonts w:ascii="Times New Roman" w:eastAsiaTheme="minorEastAsia" w:hAnsiTheme="minorEastAsia" w:cs="Times New Roman"/>
          <w:u w:val="single"/>
          <w:lang w:eastAsia="zh-CN"/>
        </w:rPr>
        <w:t>调研内容及安排，以大学最终安排为准。可能存在部分调整。</w:t>
      </w:r>
    </w:p>
    <w:sectPr w:rsidR="0025311E" w:rsidRPr="00FF22A2" w:rsidSect="007D20DA">
      <w:pgSz w:w="11906" w:h="16838" w:code="9"/>
      <w:pgMar w:top="1440" w:right="1797" w:bottom="1440" w:left="1797" w:header="851" w:footer="992" w:gutter="0"/>
      <w:cols w:space="425"/>
      <w:docGrid w:type="lines" w:linePitch="303"/>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微软雅黑">
    <w:panose1 w:val="020B0503020204020204"/>
    <w:charset w:val="86"/>
    <w:family w:val="swiss"/>
    <w:pitch w:val="variable"/>
    <w:sig w:usb0="80000287" w:usb1="280F3C52" w:usb2="00000016" w:usb3="00000000" w:csb0="0004001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grammar="clean"/>
  <w:defaultTabStop w:val="420"/>
  <w:drawingGridVerticalSpacing w:val="303"/>
  <w:displayHorizontalDrawingGridEvery w:val="0"/>
  <w:characterSpacingControl w:val="compressPunctuation"/>
  <w:savePreviewPicture/>
  <w:compat>
    <w:spaceForUL/>
    <w:balanceSingleByteDoubleByteWidth/>
    <w:doNotLeaveBackslashAlone/>
    <w:ulTrailSpace/>
    <w:doNotExpandShiftReturn/>
    <w:adjustLineHeightInTable/>
    <w:useFELayout/>
  </w:compat>
  <w:rsids>
    <w:rsidRoot w:val="00FF22A2"/>
    <w:rsid w:val="0004368B"/>
    <w:rsid w:val="000B3BBB"/>
    <w:rsid w:val="00115A40"/>
    <w:rsid w:val="00126B3A"/>
    <w:rsid w:val="00144BD7"/>
    <w:rsid w:val="00145449"/>
    <w:rsid w:val="00172149"/>
    <w:rsid w:val="00176A07"/>
    <w:rsid w:val="00216883"/>
    <w:rsid w:val="0022569C"/>
    <w:rsid w:val="002D50FE"/>
    <w:rsid w:val="002E3FA0"/>
    <w:rsid w:val="002F2FF9"/>
    <w:rsid w:val="003443C4"/>
    <w:rsid w:val="00351938"/>
    <w:rsid w:val="00380766"/>
    <w:rsid w:val="00387F30"/>
    <w:rsid w:val="003F7865"/>
    <w:rsid w:val="004536BC"/>
    <w:rsid w:val="00472B50"/>
    <w:rsid w:val="004B5575"/>
    <w:rsid w:val="00543285"/>
    <w:rsid w:val="005713CE"/>
    <w:rsid w:val="005B0B6B"/>
    <w:rsid w:val="00600D2F"/>
    <w:rsid w:val="00601015"/>
    <w:rsid w:val="0066580D"/>
    <w:rsid w:val="006669BF"/>
    <w:rsid w:val="006952E6"/>
    <w:rsid w:val="006E45FB"/>
    <w:rsid w:val="006E7443"/>
    <w:rsid w:val="007277A7"/>
    <w:rsid w:val="007D20DA"/>
    <w:rsid w:val="008321FD"/>
    <w:rsid w:val="00837E8F"/>
    <w:rsid w:val="008C0D98"/>
    <w:rsid w:val="009019E2"/>
    <w:rsid w:val="00920D8B"/>
    <w:rsid w:val="0094171A"/>
    <w:rsid w:val="00992DE3"/>
    <w:rsid w:val="00997E56"/>
    <w:rsid w:val="00A129C7"/>
    <w:rsid w:val="00A830AA"/>
    <w:rsid w:val="00A87CDD"/>
    <w:rsid w:val="00A92D3C"/>
    <w:rsid w:val="00B047F6"/>
    <w:rsid w:val="00B53827"/>
    <w:rsid w:val="00B90D42"/>
    <w:rsid w:val="00BC1619"/>
    <w:rsid w:val="00BD2D09"/>
    <w:rsid w:val="00C22596"/>
    <w:rsid w:val="00CC2F23"/>
    <w:rsid w:val="00CE1560"/>
    <w:rsid w:val="00CE4787"/>
    <w:rsid w:val="00D07568"/>
    <w:rsid w:val="00D16F25"/>
    <w:rsid w:val="00D803C9"/>
    <w:rsid w:val="00D83E7A"/>
    <w:rsid w:val="00DD6476"/>
    <w:rsid w:val="00DE0F4C"/>
    <w:rsid w:val="00DE2133"/>
    <w:rsid w:val="00E06DA8"/>
    <w:rsid w:val="00E12F0A"/>
    <w:rsid w:val="00E161A3"/>
    <w:rsid w:val="00E56D96"/>
    <w:rsid w:val="00E9294A"/>
    <w:rsid w:val="00EB0BB3"/>
    <w:rsid w:val="00EB13A8"/>
    <w:rsid w:val="00ED0851"/>
    <w:rsid w:val="00EE0ED0"/>
    <w:rsid w:val="00F14FFA"/>
    <w:rsid w:val="00F26145"/>
    <w:rsid w:val="00F27F35"/>
    <w:rsid w:val="00F505D9"/>
    <w:rsid w:val="00FB61BE"/>
    <w:rsid w:val="00FF22A2"/>
    <w:rsid w:val="00FF290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FF22A2"/>
    <w:pPr>
      <w:widowControl w:val="0"/>
    </w:pPr>
    <w:rPr>
      <w:rFonts w:ascii="黑体" w:eastAsia="黑体" w:hAnsi="黑体" w:cs="黑体"/>
      <w:kern w:val="0"/>
      <w:sz w:val="22"/>
      <w:lang w:eastAsia="en-US"/>
    </w:rPr>
  </w:style>
  <w:style w:type="paragraph" w:styleId="1">
    <w:name w:val="heading 1"/>
    <w:basedOn w:val="a"/>
    <w:next w:val="a"/>
    <w:link w:val="1Char"/>
    <w:uiPriority w:val="9"/>
    <w:qFormat/>
    <w:rsid w:val="00FF22A2"/>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FF22A2"/>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1"/>
    <w:unhideWhenUsed/>
    <w:qFormat/>
    <w:rsid w:val="00FF22A2"/>
    <w:rPr>
      <w:sz w:val="21"/>
      <w:szCs w:val="21"/>
    </w:rPr>
  </w:style>
  <w:style w:type="character" w:customStyle="1" w:styleId="Char">
    <w:name w:val="正文文本 Char"/>
    <w:basedOn w:val="a0"/>
    <w:link w:val="a3"/>
    <w:uiPriority w:val="1"/>
    <w:rsid w:val="00FF22A2"/>
    <w:rPr>
      <w:rFonts w:ascii="黑体" w:eastAsia="黑体" w:hAnsi="黑体" w:cs="黑体"/>
      <w:kern w:val="0"/>
      <w:szCs w:val="21"/>
      <w:lang w:eastAsia="en-US"/>
    </w:rPr>
  </w:style>
  <w:style w:type="character" w:customStyle="1" w:styleId="1Char">
    <w:name w:val="标题 1 Char"/>
    <w:basedOn w:val="a0"/>
    <w:link w:val="1"/>
    <w:uiPriority w:val="9"/>
    <w:rsid w:val="00FF22A2"/>
    <w:rPr>
      <w:rFonts w:ascii="黑体" w:eastAsia="黑体" w:hAnsi="黑体" w:cs="黑体"/>
      <w:b/>
      <w:bCs/>
      <w:kern w:val="44"/>
      <w:sz w:val="44"/>
      <w:szCs w:val="44"/>
      <w:lang w:eastAsia="en-US"/>
    </w:rPr>
  </w:style>
  <w:style w:type="character" w:customStyle="1" w:styleId="2Char">
    <w:name w:val="标题 2 Char"/>
    <w:basedOn w:val="a0"/>
    <w:link w:val="2"/>
    <w:uiPriority w:val="9"/>
    <w:rsid w:val="00FF22A2"/>
    <w:rPr>
      <w:rFonts w:asciiTheme="majorHAnsi" w:eastAsiaTheme="majorEastAsia" w:hAnsiTheme="majorHAnsi" w:cstheme="majorBidi"/>
      <w:b/>
      <w:bCs/>
      <w:kern w:val="0"/>
      <w:sz w:val="32"/>
      <w:szCs w:val="32"/>
      <w:lang w:eastAsia="en-US"/>
    </w:rPr>
  </w:style>
</w:styles>
</file>

<file path=word/webSettings.xml><?xml version="1.0" encoding="utf-8"?>
<w:webSettings xmlns:r="http://schemas.openxmlformats.org/officeDocument/2006/relationships" xmlns:w="http://schemas.openxmlformats.org/wordprocessingml/2006/main">
  <w:divs>
    <w:div w:id="754783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109</Words>
  <Characters>625</Characters>
  <Application>Microsoft Office Word</Application>
  <DocSecurity>0</DocSecurity>
  <Lines>5</Lines>
  <Paragraphs>1</Paragraphs>
  <ScaleCrop>false</ScaleCrop>
  <Company>Lenovo</Company>
  <LinksUpToDate>false</LinksUpToDate>
  <CharactersWithSpaces>733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10101</dc:creator>
  <cp:lastModifiedBy>10101</cp:lastModifiedBy>
  <cp:revision>8</cp:revision>
  <dcterms:created xsi:type="dcterms:W3CDTF">2018-10-24T07:28:00Z</dcterms:created>
  <dcterms:modified xsi:type="dcterms:W3CDTF">2018-10-24T07:36:00Z</dcterms:modified>
</cp:coreProperties>
</file>